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820" w:rsidRPr="00320820" w:rsidRDefault="00320820" w:rsidP="00320820">
      <w:pPr>
        <w:suppressAutoHyphens/>
        <w:spacing w:line="360" w:lineRule="auto"/>
        <w:jc w:val="center"/>
        <w:outlineLvl w:val="1"/>
        <w:rPr>
          <w:bCs/>
          <w:sz w:val="28"/>
          <w:szCs w:val="28"/>
        </w:rPr>
      </w:pPr>
      <w:r w:rsidRPr="00320820">
        <w:rPr>
          <w:bCs/>
          <w:sz w:val="28"/>
          <w:szCs w:val="28"/>
        </w:rPr>
        <w:t>Частное учреждение образовательная организация высшего образования</w:t>
      </w:r>
    </w:p>
    <w:p w:rsidR="00320820" w:rsidRPr="00320820" w:rsidRDefault="00320820" w:rsidP="00320820">
      <w:pPr>
        <w:suppressAutoHyphens/>
        <w:spacing w:line="360" w:lineRule="auto"/>
        <w:jc w:val="center"/>
        <w:outlineLvl w:val="1"/>
        <w:rPr>
          <w:bCs/>
          <w:sz w:val="28"/>
          <w:szCs w:val="28"/>
        </w:rPr>
      </w:pPr>
      <w:r w:rsidRPr="00320820">
        <w:rPr>
          <w:bCs/>
          <w:sz w:val="28"/>
          <w:szCs w:val="28"/>
        </w:rPr>
        <w:t>«Омская гуманитарная академия»</w:t>
      </w:r>
    </w:p>
    <w:p w:rsidR="00320820" w:rsidRPr="00320820" w:rsidRDefault="00320820" w:rsidP="00320820">
      <w:pPr>
        <w:suppressAutoHyphens/>
        <w:spacing w:line="360" w:lineRule="auto"/>
        <w:jc w:val="center"/>
        <w:outlineLvl w:val="1"/>
        <w:rPr>
          <w:bCs/>
          <w:sz w:val="28"/>
          <w:szCs w:val="28"/>
        </w:rPr>
      </w:pPr>
      <w:r w:rsidRPr="00320820">
        <w:rPr>
          <w:bCs/>
          <w:sz w:val="28"/>
          <w:szCs w:val="28"/>
        </w:rPr>
        <w:t>(ЧУОО ВО «</w:t>
      </w:r>
      <w:proofErr w:type="spellStart"/>
      <w:r w:rsidRPr="00320820">
        <w:rPr>
          <w:bCs/>
          <w:sz w:val="28"/>
          <w:szCs w:val="28"/>
        </w:rPr>
        <w:t>ОмГА</w:t>
      </w:r>
      <w:proofErr w:type="spellEnd"/>
      <w:r w:rsidRPr="00320820">
        <w:rPr>
          <w:bCs/>
          <w:sz w:val="28"/>
          <w:szCs w:val="28"/>
        </w:rPr>
        <w:t>»)</w:t>
      </w:r>
    </w:p>
    <w:p w:rsidR="00320820" w:rsidRPr="00320820" w:rsidRDefault="00320820" w:rsidP="00320820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268"/>
        <w:gridCol w:w="4088"/>
      </w:tblGrid>
      <w:tr w:rsidR="00354D94" w:rsidRPr="00320820" w:rsidTr="00766784">
        <w:trPr>
          <w:trHeight w:val="2252"/>
        </w:trPr>
        <w:tc>
          <w:tcPr>
            <w:tcW w:w="5268" w:type="dxa"/>
          </w:tcPr>
          <w:p w:rsidR="00354D94" w:rsidRPr="00567DBF" w:rsidRDefault="00354D94" w:rsidP="00354D9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>Одобрено:</w:t>
            </w:r>
          </w:p>
          <w:p w:rsidR="00354D94" w:rsidRPr="00567DBF" w:rsidRDefault="00354D94" w:rsidP="00354D9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>на Общем собрании работников и</w:t>
            </w:r>
          </w:p>
          <w:p w:rsidR="00354D94" w:rsidRPr="00567DBF" w:rsidRDefault="00354D94" w:rsidP="00354D9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 xml:space="preserve"> обучающихся ЧУОО ВО «</w:t>
            </w:r>
            <w:proofErr w:type="spellStart"/>
            <w:r w:rsidRPr="00567DBF">
              <w:rPr>
                <w:sz w:val="28"/>
                <w:szCs w:val="28"/>
              </w:rPr>
              <w:t>ОмГА</w:t>
            </w:r>
            <w:proofErr w:type="spellEnd"/>
            <w:r w:rsidRPr="00567DBF">
              <w:rPr>
                <w:sz w:val="28"/>
                <w:szCs w:val="28"/>
              </w:rPr>
              <w:t>»</w:t>
            </w:r>
          </w:p>
          <w:p w:rsidR="00354D94" w:rsidRPr="00567DBF" w:rsidRDefault="00354D94" w:rsidP="00354D9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 xml:space="preserve">Протокол </w:t>
            </w:r>
            <w:proofErr w:type="gramStart"/>
            <w:r w:rsidRPr="00567DBF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 2</w:t>
            </w:r>
            <w:proofErr w:type="gramEnd"/>
          </w:p>
          <w:p w:rsidR="00354D94" w:rsidRPr="003C505A" w:rsidRDefault="00354D94" w:rsidP="00354D94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29.12.2023</w:t>
            </w:r>
            <w:r w:rsidRPr="00567D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088" w:type="dxa"/>
          </w:tcPr>
          <w:p w:rsidR="00354D94" w:rsidRPr="00567DBF" w:rsidRDefault="00354D94" w:rsidP="00354D94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Одобрено:</w:t>
            </w:r>
          </w:p>
          <w:p w:rsidR="00354D94" w:rsidRPr="00567DBF" w:rsidRDefault="00354D94" w:rsidP="00354D94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Решением Ученого совета </w:t>
            </w:r>
          </w:p>
          <w:p w:rsidR="00354D94" w:rsidRPr="00567DBF" w:rsidRDefault="00354D94" w:rsidP="00354D94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ЧУОО ВО «</w:t>
            </w:r>
            <w:proofErr w:type="spellStart"/>
            <w:r w:rsidRPr="00567DBF">
              <w:rPr>
                <w:sz w:val="28"/>
              </w:rPr>
              <w:t>ОмГА</w:t>
            </w:r>
            <w:proofErr w:type="spellEnd"/>
            <w:r w:rsidRPr="00567DBF">
              <w:rPr>
                <w:sz w:val="28"/>
              </w:rPr>
              <w:t>»</w:t>
            </w:r>
          </w:p>
          <w:p w:rsidR="00354D94" w:rsidRPr="00567DBF" w:rsidRDefault="00354D94" w:rsidP="00354D94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протокол № </w:t>
            </w:r>
            <w:r>
              <w:rPr>
                <w:sz w:val="28"/>
              </w:rPr>
              <w:t>5</w:t>
            </w:r>
            <w:r w:rsidRPr="00567DBF">
              <w:rPr>
                <w:sz w:val="28"/>
              </w:rPr>
              <w:t xml:space="preserve"> от </w:t>
            </w:r>
            <w:r>
              <w:rPr>
                <w:sz w:val="28"/>
              </w:rPr>
              <w:t xml:space="preserve">29.12.2023 </w:t>
            </w:r>
            <w:r w:rsidRPr="00567DBF">
              <w:rPr>
                <w:sz w:val="28"/>
              </w:rPr>
              <w:t>г.</w:t>
            </w:r>
          </w:p>
          <w:p w:rsidR="00354D94" w:rsidRPr="00567DBF" w:rsidRDefault="00354D94" w:rsidP="00354D94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Утверждаю:</w:t>
            </w:r>
          </w:p>
          <w:p w:rsidR="00354D94" w:rsidRPr="00567DBF" w:rsidRDefault="00354D94" w:rsidP="00354D94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Председатель Ученого совета</w:t>
            </w:r>
          </w:p>
          <w:p w:rsidR="00354D94" w:rsidRPr="00567DBF" w:rsidRDefault="00354D94" w:rsidP="00354D94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_____________ А.Э. Еремеев</w:t>
            </w:r>
          </w:p>
          <w:p w:rsidR="00354D94" w:rsidRPr="003C505A" w:rsidRDefault="00354D94" w:rsidP="00354D94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Приказ № </w:t>
            </w:r>
            <w:r>
              <w:rPr>
                <w:sz w:val="28"/>
              </w:rPr>
              <w:t>138</w:t>
            </w:r>
            <w:r w:rsidRPr="00567DBF">
              <w:rPr>
                <w:sz w:val="28"/>
              </w:rPr>
              <w:t xml:space="preserve"> от </w:t>
            </w:r>
            <w:r>
              <w:rPr>
                <w:sz w:val="28"/>
              </w:rPr>
              <w:t>29.12.2023</w:t>
            </w:r>
            <w:r w:rsidRPr="00567DBF">
              <w:rPr>
                <w:sz w:val="28"/>
              </w:rPr>
              <w:t xml:space="preserve"> г.</w:t>
            </w:r>
          </w:p>
        </w:tc>
      </w:tr>
    </w:tbl>
    <w:p w:rsidR="00320820" w:rsidRDefault="00320820" w:rsidP="00320820">
      <w:pPr>
        <w:suppressAutoHyphens/>
        <w:jc w:val="both"/>
        <w:rPr>
          <w:sz w:val="28"/>
          <w:szCs w:val="28"/>
        </w:rPr>
      </w:pPr>
    </w:p>
    <w:p w:rsidR="00967CFB" w:rsidRDefault="00967CFB" w:rsidP="00320820">
      <w:pPr>
        <w:suppressAutoHyphens/>
        <w:jc w:val="both"/>
        <w:rPr>
          <w:sz w:val="28"/>
          <w:szCs w:val="28"/>
        </w:rPr>
      </w:pPr>
    </w:p>
    <w:p w:rsidR="00967CFB" w:rsidRDefault="00967CFB" w:rsidP="00320820">
      <w:pPr>
        <w:suppressAutoHyphens/>
        <w:jc w:val="both"/>
        <w:rPr>
          <w:sz w:val="28"/>
          <w:szCs w:val="28"/>
        </w:rPr>
      </w:pPr>
    </w:p>
    <w:p w:rsidR="00967CFB" w:rsidRDefault="00967CFB" w:rsidP="00320820">
      <w:pPr>
        <w:suppressAutoHyphens/>
        <w:jc w:val="both"/>
        <w:rPr>
          <w:sz w:val="28"/>
          <w:szCs w:val="28"/>
        </w:rPr>
      </w:pPr>
    </w:p>
    <w:p w:rsidR="00967CFB" w:rsidRDefault="00967CFB" w:rsidP="00320820">
      <w:pPr>
        <w:suppressAutoHyphens/>
        <w:jc w:val="both"/>
        <w:rPr>
          <w:sz w:val="28"/>
          <w:szCs w:val="28"/>
        </w:rPr>
      </w:pPr>
    </w:p>
    <w:p w:rsidR="00967CFB" w:rsidRDefault="00967CFB" w:rsidP="00320820">
      <w:pPr>
        <w:suppressAutoHyphens/>
        <w:jc w:val="both"/>
        <w:rPr>
          <w:sz w:val="28"/>
          <w:szCs w:val="28"/>
        </w:rPr>
      </w:pPr>
    </w:p>
    <w:p w:rsidR="00967CFB" w:rsidRDefault="00967CFB" w:rsidP="00320820">
      <w:pPr>
        <w:suppressAutoHyphens/>
        <w:spacing w:after="240"/>
        <w:outlineLvl w:val="1"/>
        <w:rPr>
          <w:sz w:val="32"/>
          <w:szCs w:val="32"/>
        </w:rPr>
      </w:pPr>
    </w:p>
    <w:p w:rsidR="00967CFB" w:rsidRPr="00320820" w:rsidRDefault="00270766" w:rsidP="00320820">
      <w:pPr>
        <w:suppressAutoHyphens/>
        <w:spacing w:after="240"/>
        <w:jc w:val="center"/>
        <w:outlineLvl w:val="1"/>
        <w:rPr>
          <w:sz w:val="28"/>
          <w:szCs w:val="28"/>
        </w:rPr>
      </w:pPr>
      <w:r w:rsidRPr="00320820">
        <w:rPr>
          <w:sz w:val="28"/>
          <w:szCs w:val="28"/>
        </w:rPr>
        <w:t>ПОЛОЖЕНИЕ</w:t>
      </w:r>
    </w:p>
    <w:p w:rsidR="009B1D22" w:rsidRPr="00320820" w:rsidRDefault="009B1D22" w:rsidP="00320820">
      <w:pPr>
        <w:suppressAutoHyphens/>
        <w:jc w:val="center"/>
        <w:rPr>
          <w:sz w:val="28"/>
          <w:szCs w:val="28"/>
        </w:rPr>
      </w:pPr>
      <w:r w:rsidRPr="00320820">
        <w:rPr>
          <w:sz w:val="28"/>
          <w:szCs w:val="28"/>
        </w:rPr>
        <w:t xml:space="preserve">о порядке реализации основных профессиональных </w:t>
      </w:r>
    </w:p>
    <w:p w:rsidR="009B1D22" w:rsidRPr="00320820" w:rsidRDefault="009B1D22" w:rsidP="00320820">
      <w:pPr>
        <w:suppressAutoHyphens/>
        <w:jc w:val="center"/>
        <w:rPr>
          <w:sz w:val="28"/>
          <w:szCs w:val="28"/>
        </w:rPr>
      </w:pPr>
      <w:r w:rsidRPr="00320820">
        <w:rPr>
          <w:sz w:val="28"/>
          <w:szCs w:val="28"/>
        </w:rPr>
        <w:t xml:space="preserve">образовательных программ высшего образования, дополнительных профессиональных программ с применением электронного </w:t>
      </w:r>
    </w:p>
    <w:p w:rsidR="00967CFB" w:rsidRPr="00320820" w:rsidRDefault="009B1D22" w:rsidP="00320820">
      <w:pPr>
        <w:suppressAutoHyphens/>
        <w:jc w:val="center"/>
        <w:rPr>
          <w:sz w:val="28"/>
          <w:szCs w:val="28"/>
        </w:rPr>
      </w:pPr>
      <w:r w:rsidRPr="00320820">
        <w:rPr>
          <w:sz w:val="28"/>
          <w:szCs w:val="28"/>
        </w:rPr>
        <w:t>обучения и дистанционных образовательных технологий</w:t>
      </w:r>
    </w:p>
    <w:p w:rsidR="00967CFB" w:rsidRPr="00320820" w:rsidRDefault="00967CFB" w:rsidP="00320820">
      <w:pPr>
        <w:suppressAutoHyphens/>
        <w:jc w:val="center"/>
        <w:rPr>
          <w:i/>
          <w:sz w:val="28"/>
          <w:szCs w:val="28"/>
        </w:rPr>
      </w:pPr>
    </w:p>
    <w:p w:rsidR="00967CFB" w:rsidRPr="00320820" w:rsidRDefault="00967CFB" w:rsidP="00320820">
      <w:pPr>
        <w:suppressAutoHyphens/>
        <w:jc w:val="center"/>
        <w:rPr>
          <w:i/>
          <w:sz w:val="28"/>
          <w:szCs w:val="28"/>
        </w:rPr>
      </w:pPr>
    </w:p>
    <w:p w:rsidR="00967CFB" w:rsidRDefault="00967CFB" w:rsidP="00320820">
      <w:pPr>
        <w:suppressAutoHyphens/>
        <w:jc w:val="center"/>
        <w:rPr>
          <w:i/>
          <w:sz w:val="28"/>
          <w:szCs w:val="28"/>
        </w:rPr>
      </w:pPr>
    </w:p>
    <w:p w:rsidR="00967CFB" w:rsidRDefault="00967CFB" w:rsidP="00320820">
      <w:pPr>
        <w:suppressAutoHyphens/>
        <w:jc w:val="center"/>
        <w:rPr>
          <w:i/>
          <w:sz w:val="28"/>
          <w:szCs w:val="28"/>
        </w:rPr>
      </w:pPr>
    </w:p>
    <w:p w:rsidR="00967CFB" w:rsidRDefault="00967CFB" w:rsidP="00320820">
      <w:pPr>
        <w:suppressAutoHyphens/>
        <w:jc w:val="center"/>
        <w:rPr>
          <w:i/>
          <w:sz w:val="28"/>
          <w:szCs w:val="28"/>
        </w:rPr>
      </w:pPr>
    </w:p>
    <w:p w:rsidR="00967CFB" w:rsidRDefault="00967CFB" w:rsidP="00320820">
      <w:pPr>
        <w:suppressAutoHyphens/>
        <w:jc w:val="center"/>
        <w:rPr>
          <w:i/>
          <w:sz w:val="28"/>
          <w:szCs w:val="28"/>
        </w:rPr>
      </w:pPr>
    </w:p>
    <w:p w:rsidR="00967CFB" w:rsidRDefault="00967CFB" w:rsidP="00320820">
      <w:pPr>
        <w:suppressAutoHyphens/>
        <w:jc w:val="center"/>
        <w:rPr>
          <w:i/>
          <w:sz w:val="28"/>
          <w:szCs w:val="28"/>
        </w:rPr>
      </w:pPr>
    </w:p>
    <w:p w:rsidR="00967CFB" w:rsidRDefault="00967CFB" w:rsidP="00320820">
      <w:pPr>
        <w:suppressAutoHyphens/>
        <w:jc w:val="center"/>
        <w:rPr>
          <w:i/>
          <w:sz w:val="28"/>
          <w:szCs w:val="28"/>
        </w:rPr>
      </w:pPr>
    </w:p>
    <w:p w:rsidR="00BB6E40" w:rsidRDefault="00BB6E40" w:rsidP="00320820">
      <w:pPr>
        <w:suppressAutoHyphens/>
        <w:jc w:val="center"/>
        <w:rPr>
          <w:i/>
          <w:sz w:val="28"/>
          <w:szCs w:val="28"/>
        </w:rPr>
      </w:pPr>
    </w:p>
    <w:p w:rsidR="00BB6E40" w:rsidRDefault="00BB6E40" w:rsidP="00320820">
      <w:pPr>
        <w:suppressAutoHyphens/>
        <w:jc w:val="center"/>
        <w:rPr>
          <w:i/>
          <w:sz w:val="28"/>
          <w:szCs w:val="28"/>
        </w:rPr>
      </w:pPr>
    </w:p>
    <w:p w:rsidR="00967CFB" w:rsidRDefault="00967CFB" w:rsidP="00320820">
      <w:pPr>
        <w:suppressAutoHyphens/>
        <w:jc w:val="center"/>
        <w:rPr>
          <w:sz w:val="28"/>
          <w:szCs w:val="28"/>
        </w:rPr>
      </w:pPr>
    </w:p>
    <w:p w:rsidR="00320820" w:rsidRDefault="00320820" w:rsidP="00320820">
      <w:pPr>
        <w:suppressAutoHyphens/>
        <w:jc w:val="center"/>
        <w:rPr>
          <w:sz w:val="28"/>
          <w:szCs w:val="28"/>
        </w:rPr>
      </w:pPr>
    </w:p>
    <w:p w:rsidR="00320820" w:rsidRDefault="00320820" w:rsidP="00320820">
      <w:pPr>
        <w:suppressAutoHyphens/>
        <w:jc w:val="center"/>
        <w:rPr>
          <w:sz w:val="28"/>
          <w:szCs w:val="28"/>
        </w:rPr>
      </w:pPr>
    </w:p>
    <w:p w:rsidR="00967CFB" w:rsidRDefault="00967CFB" w:rsidP="00320820">
      <w:pPr>
        <w:suppressAutoHyphens/>
        <w:jc w:val="center"/>
        <w:rPr>
          <w:sz w:val="28"/>
          <w:szCs w:val="28"/>
        </w:rPr>
      </w:pPr>
    </w:p>
    <w:p w:rsidR="0001453F" w:rsidRDefault="0001453F" w:rsidP="00320820">
      <w:pPr>
        <w:suppressAutoHyphens/>
        <w:jc w:val="center"/>
        <w:rPr>
          <w:sz w:val="28"/>
          <w:szCs w:val="28"/>
        </w:rPr>
      </w:pPr>
    </w:p>
    <w:p w:rsidR="00967CFB" w:rsidRDefault="0001453F" w:rsidP="0032082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7162">
        <w:rPr>
          <w:sz w:val="28"/>
          <w:szCs w:val="28"/>
        </w:rPr>
        <w:t>мск, 20</w:t>
      </w:r>
      <w:r w:rsidR="00B001C6">
        <w:rPr>
          <w:sz w:val="28"/>
          <w:szCs w:val="28"/>
        </w:rPr>
        <w:t>2</w:t>
      </w:r>
      <w:r w:rsidR="00354D94">
        <w:rPr>
          <w:sz w:val="28"/>
          <w:szCs w:val="28"/>
        </w:rPr>
        <w:t>3</w:t>
      </w:r>
      <w:bookmarkStart w:id="0" w:name="_GoBack"/>
      <w:bookmarkEnd w:id="0"/>
    </w:p>
    <w:p w:rsidR="00B54776" w:rsidRDefault="00B54776" w:rsidP="00320820">
      <w:pPr>
        <w:tabs>
          <w:tab w:val="left" w:pos="284"/>
        </w:tabs>
        <w:suppressAutoHyphens/>
        <w:spacing w:after="120" w:line="288" w:lineRule="auto"/>
        <w:ind w:left="357"/>
        <w:contextualSpacing/>
        <w:jc w:val="center"/>
        <w:rPr>
          <w:sz w:val="28"/>
          <w:szCs w:val="28"/>
        </w:rPr>
      </w:pPr>
    </w:p>
    <w:p w:rsidR="0001453F" w:rsidRDefault="0001453F" w:rsidP="00320820">
      <w:pPr>
        <w:tabs>
          <w:tab w:val="left" w:pos="284"/>
        </w:tabs>
        <w:suppressAutoHyphens/>
        <w:spacing w:after="120" w:line="288" w:lineRule="auto"/>
        <w:ind w:left="357"/>
        <w:contextualSpacing/>
        <w:jc w:val="center"/>
        <w:rPr>
          <w:sz w:val="28"/>
          <w:szCs w:val="28"/>
        </w:rPr>
      </w:pPr>
    </w:p>
    <w:p w:rsidR="0001453F" w:rsidRPr="000A07F5" w:rsidRDefault="0001453F" w:rsidP="00320820">
      <w:pPr>
        <w:suppressAutoHyphens/>
        <w:spacing w:after="120"/>
        <w:jc w:val="center"/>
        <w:rPr>
          <w:b/>
          <w:sz w:val="28"/>
          <w:szCs w:val="28"/>
        </w:rPr>
      </w:pPr>
      <w:r w:rsidRPr="000A07F5">
        <w:rPr>
          <w:b/>
          <w:sz w:val="28"/>
          <w:szCs w:val="28"/>
        </w:rPr>
        <w:t>1. Общие положения</w:t>
      </w:r>
    </w:p>
    <w:p w:rsidR="009B1D22" w:rsidRDefault="0001453F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84096">
        <w:rPr>
          <w:sz w:val="28"/>
          <w:szCs w:val="28"/>
        </w:rPr>
        <w:t>1.</w:t>
      </w:r>
      <w:r w:rsidR="00270766">
        <w:rPr>
          <w:sz w:val="28"/>
          <w:szCs w:val="28"/>
        </w:rPr>
        <w:t xml:space="preserve"> </w:t>
      </w:r>
      <w:r w:rsidR="009B1D22" w:rsidRPr="00336230">
        <w:rPr>
          <w:sz w:val="28"/>
          <w:szCs w:val="28"/>
        </w:rPr>
        <w:t xml:space="preserve">Настоящее Положение определяет порядок реализации </w:t>
      </w:r>
      <w:r w:rsidR="009B1D22" w:rsidRPr="00AF568A">
        <w:rPr>
          <w:sz w:val="28"/>
          <w:szCs w:val="28"/>
        </w:rPr>
        <w:t xml:space="preserve">основных профессиональных </w:t>
      </w:r>
      <w:r w:rsidR="009B1D22" w:rsidRPr="00336230">
        <w:rPr>
          <w:sz w:val="28"/>
          <w:szCs w:val="28"/>
        </w:rPr>
        <w:t xml:space="preserve">образовательных программ </w:t>
      </w:r>
      <w:r w:rsidR="009B1D22" w:rsidRPr="00AF568A">
        <w:rPr>
          <w:sz w:val="28"/>
          <w:szCs w:val="28"/>
        </w:rPr>
        <w:t>высшего образования</w:t>
      </w:r>
      <w:r w:rsidR="009B1D22" w:rsidRPr="00EA75BC">
        <w:rPr>
          <w:sz w:val="28"/>
          <w:szCs w:val="28"/>
        </w:rPr>
        <w:t>, дополнительных профессиональных программ</w:t>
      </w:r>
      <w:r w:rsidR="009B1D22">
        <w:rPr>
          <w:sz w:val="28"/>
          <w:szCs w:val="28"/>
        </w:rPr>
        <w:t>,</w:t>
      </w:r>
      <w:r w:rsidR="009B1D22" w:rsidRPr="00AF568A">
        <w:rPr>
          <w:sz w:val="28"/>
          <w:szCs w:val="28"/>
        </w:rPr>
        <w:t xml:space="preserve"> </w:t>
      </w:r>
      <w:r w:rsidR="009B1D22" w:rsidRPr="00336230">
        <w:rPr>
          <w:sz w:val="28"/>
          <w:szCs w:val="28"/>
        </w:rPr>
        <w:t xml:space="preserve">с применением электронного обучения (далее </w:t>
      </w:r>
      <w:r w:rsidR="009B1D22">
        <w:rPr>
          <w:sz w:val="28"/>
          <w:szCs w:val="28"/>
        </w:rPr>
        <w:t>–</w:t>
      </w:r>
      <w:r w:rsidR="009B1D22" w:rsidRPr="00336230">
        <w:rPr>
          <w:sz w:val="28"/>
          <w:szCs w:val="28"/>
        </w:rPr>
        <w:t xml:space="preserve"> ЭО) и дистанционных образовательных технологий (далее </w:t>
      </w:r>
      <w:r w:rsidR="009B1D22">
        <w:rPr>
          <w:sz w:val="28"/>
          <w:szCs w:val="28"/>
        </w:rPr>
        <w:t>–</w:t>
      </w:r>
      <w:r w:rsidR="009B1D22" w:rsidRPr="00336230">
        <w:rPr>
          <w:sz w:val="28"/>
          <w:szCs w:val="28"/>
        </w:rPr>
        <w:t xml:space="preserve"> ДОТ)</w:t>
      </w:r>
      <w:r w:rsidR="009B1D22">
        <w:rPr>
          <w:sz w:val="28"/>
          <w:szCs w:val="28"/>
        </w:rPr>
        <w:t xml:space="preserve">, порядок и условия зачета результатов освоения обучающимися открытых онлайн-курсов </w:t>
      </w:r>
      <w:r w:rsidR="009B1D22" w:rsidRPr="00336230">
        <w:rPr>
          <w:sz w:val="28"/>
          <w:szCs w:val="28"/>
        </w:rPr>
        <w:t xml:space="preserve">в </w:t>
      </w:r>
      <w:r w:rsidR="009B1D22">
        <w:rPr>
          <w:sz w:val="28"/>
          <w:szCs w:val="28"/>
        </w:rPr>
        <w:t xml:space="preserve">Частном </w:t>
      </w:r>
      <w:r w:rsidR="009B1D22" w:rsidRPr="00336230">
        <w:rPr>
          <w:sz w:val="28"/>
          <w:szCs w:val="28"/>
        </w:rPr>
        <w:t xml:space="preserve">учреждении </w:t>
      </w:r>
      <w:r w:rsidR="009B1D22">
        <w:rPr>
          <w:sz w:val="28"/>
          <w:szCs w:val="28"/>
        </w:rPr>
        <w:t xml:space="preserve">образовательной организации </w:t>
      </w:r>
      <w:r w:rsidR="009B1D22" w:rsidRPr="00336230">
        <w:rPr>
          <w:sz w:val="28"/>
          <w:szCs w:val="28"/>
        </w:rPr>
        <w:t>высшего образования «</w:t>
      </w:r>
      <w:r w:rsidR="009B1D22">
        <w:rPr>
          <w:sz w:val="28"/>
          <w:szCs w:val="28"/>
        </w:rPr>
        <w:t>Омская гуманитарная академия</w:t>
      </w:r>
      <w:r w:rsidR="009B1D22" w:rsidRPr="00336230">
        <w:rPr>
          <w:sz w:val="28"/>
          <w:szCs w:val="28"/>
        </w:rPr>
        <w:t xml:space="preserve">» (далее </w:t>
      </w:r>
      <w:r w:rsidR="009B1D22">
        <w:rPr>
          <w:sz w:val="28"/>
          <w:szCs w:val="28"/>
        </w:rPr>
        <w:t>–</w:t>
      </w:r>
      <w:r w:rsidR="009B1D22" w:rsidRPr="00336230">
        <w:rPr>
          <w:sz w:val="28"/>
          <w:szCs w:val="28"/>
        </w:rPr>
        <w:t xml:space="preserve"> </w:t>
      </w:r>
      <w:r w:rsidR="009B1D22">
        <w:rPr>
          <w:sz w:val="28"/>
          <w:szCs w:val="28"/>
        </w:rPr>
        <w:t xml:space="preserve">Академия, </w:t>
      </w:r>
      <w:proofErr w:type="spellStart"/>
      <w:r w:rsidR="009B1D22">
        <w:rPr>
          <w:sz w:val="28"/>
          <w:szCs w:val="28"/>
        </w:rPr>
        <w:t>ОмГА</w:t>
      </w:r>
      <w:proofErr w:type="spellEnd"/>
      <w:r w:rsidR="009B1D22">
        <w:rPr>
          <w:sz w:val="28"/>
          <w:szCs w:val="28"/>
        </w:rPr>
        <w:t>).</w:t>
      </w:r>
    </w:p>
    <w:p w:rsidR="009B1D22" w:rsidRDefault="009B1D22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подлежит применению:</w:t>
      </w:r>
    </w:p>
    <w:p w:rsidR="009B1D22" w:rsidRDefault="009B1D22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и реализации образовательных отношений между Академией и обучающимися, относящимися к категориям лиц с ограниченными возможностями здоровья и инвалидов;</w:t>
      </w:r>
    </w:p>
    <w:p w:rsidR="009B1D22" w:rsidRDefault="009B1D22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отдельных случаях, когда для обучающегося лично присутствовать в Академии затруднительно или невозможно (по обстоятельствам личного характера, либо форс-мажорным).</w:t>
      </w:r>
    </w:p>
    <w:p w:rsidR="009B1D22" w:rsidRDefault="009B1D22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36230">
        <w:rPr>
          <w:sz w:val="28"/>
          <w:szCs w:val="28"/>
        </w:rPr>
        <w:t>Настоящее Положение разработано в соответствии со следующи</w:t>
      </w:r>
      <w:r>
        <w:rPr>
          <w:sz w:val="28"/>
          <w:szCs w:val="28"/>
        </w:rPr>
        <w:t>ми нормативно-правовыми актами:</w:t>
      </w:r>
    </w:p>
    <w:p w:rsidR="0001453F" w:rsidRDefault="0001453F" w:rsidP="00320820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pacing w:val="-67"/>
          <w:sz w:val="28"/>
          <w:szCs w:val="28"/>
        </w:rPr>
      </w:pPr>
      <w:r w:rsidRPr="002968E6">
        <w:rPr>
          <w:sz w:val="28"/>
          <w:szCs w:val="28"/>
        </w:rPr>
        <w:t>Федеральным законом от 29 декабря 2012 года №</w:t>
      </w:r>
      <w:r w:rsidRPr="002968E6">
        <w:rPr>
          <w:spacing w:val="6"/>
          <w:sz w:val="28"/>
          <w:szCs w:val="28"/>
        </w:rPr>
        <w:t xml:space="preserve"> </w:t>
      </w:r>
      <w:r w:rsidRPr="002968E6">
        <w:rPr>
          <w:sz w:val="28"/>
          <w:szCs w:val="28"/>
        </w:rPr>
        <w:t>273-ФЗ «Об образовании в Российской Федерации»;</w:t>
      </w:r>
      <w:r w:rsidRPr="002968E6">
        <w:rPr>
          <w:spacing w:val="-67"/>
          <w:sz w:val="28"/>
          <w:szCs w:val="28"/>
        </w:rPr>
        <w:t xml:space="preserve"> </w:t>
      </w:r>
    </w:p>
    <w:p w:rsidR="00270766" w:rsidRPr="002968E6" w:rsidRDefault="00270766" w:rsidP="00320820">
      <w:pPr>
        <w:widowControl w:val="0"/>
        <w:tabs>
          <w:tab w:val="left" w:pos="1890"/>
        </w:tabs>
        <w:suppressAutoHyphens/>
        <w:autoSpaceDE w:val="0"/>
        <w:autoSpaceDN w:val="0"/>
        <w:spacing w:line="276" w:lineRule="auto"/>
        <w:ind w:firstLine="709"/>
        <w:jc w:val="both"/>
        <w:rPr>
          <w:spacing w:val="-67"/>
          <w:sz w:val="28"/>
          <w:szCs w:val="28"/>
        </w:rPr>
      </w:pPr>
      <w:r w:rsidRPr="00750AA6">
        <w:rPr>
          <w:sz w:val="28"/>
          <w:szCs w:val="28"/>
        </w:rPr>
        <w:t xml:space="preserve">Постановлением Правительства РФ от 30 ноября 2021 г. </w:t>
      </w:r>
      <w:r w:rsidR="00320820">
        <w:rPr>
          <w:sz w:val="28"/>
          <w:szCs w:val="28"/>
        </w:rPr>
        <w:t>№</w:t>
      </w:r>
      <w:r w:rsidRPr="00750AA6">
        <w:rPr>
          <w:sz w:val="28"/>
          <w:szCs w:val="28"/>
        </w:rPr>
        <w:t xml:space="preserve"> 2122 «Об утверждении Положения о подготовке научных и научно-педагогических кадров в аспирантуре (адъюнктуре)»;</w:t>
      </w:r>
    </w:p>
    <w:p w:rsidR="0001453F" w:rsidRDefault="0001453F" w:rsidP="00320820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E6">
        <w:rPr>
          <w:rFonts w:ascii="Times New Roman" w:hAnsi="Times New Roman" w:cs="Times New Roman"/>
          <w:sz w:val="28"/>
          <w:szCs w:val="28"/>
        </w:rPr>
        <w:t xml:space="preserve">Приказом Министерства науки и высшего образования Российской Федерации от 06.04.2021 </w:t>
      </w:r>
      <w:r w:rsidR="00320820">
        <w:rPr>
          <w:rFonts w:ascii="Times New Roman" w:hAnsi="Times New Roman" w:cs="Times New Roman"/>
          <w:sz w:val="28"/>
          <w:szCs w:val="28"/>
        </w:rPr>
        <w:t>№</w:t>
      </w:r>
      <w:r w:rsidRPr="002968E6">
        <w:rPr>
          <w:rFonts w:ascii="Times New Roman" w:hAnsi="Times New Roman" w:cs="Times New Roman"/>
          <w:sz w:val="28"/>
          <w:szCs w:val="28"/>
        </w:rPr>
        <w:t xml:space="preserve"> 245 </w:t>
      </w:r>
      <w:r w:rsidR="00320820">
        <w:rPr>
          <w:rFonts w:ascii="Times New Roman" w:hAnsi="Times New Roman" w:cs="Times New Roman"/>
          <w:sz w:val="28"/>
          <w:szCs w:val="28"/>
        </w:rPr>
        <w:t>«</w:t>
      </w:r>
      <w:r w:rsidRPr="002968E6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</w:t>
      </w:r>
      <w:r w:rsidR="00320820">
        <w:rPr>
          <w:rFonts w:ascii="Times New Roman" w:hAnsi="Times New Roman" w:cs="Times New Roman"/>
          <w:sz w:val="28"/>
          <w:szCs w:val="28"/>
        </w:rPr>
        <w:t>»</w:t>
      </w:r>
      <w:r w:rsidRPr="002968E6">
        <w:rPr>
          <w:rFonts w:ascii="Times New Roman" w:hAnsi="Times New Roman" w:cs="Times New Roman"/>
          <w:sz w:val="28"/>
          <w:szCs w:val="28"/>
        </w:rPr>
        <w:t>;</w:t>
      </w:r>
    </w:p>
    <w:p w:rsidR="009B1D22" w:rsidRDefault="009B1D22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07415C">
        <w:rPr>
          <w:sz w:val="28"/>
          <w:szCs w:val="28"/>
        </w:rPr>
        <w:t xml:space="preserve">Приказом Министерства образования и науки Российской Федерации </w:t>
      </w:r>
      <w:r w:rsidRPr="00817C85">
        <w:rPr>
          <w:sz w:val="28"/>
          <w:szCs w:val="28"/>
        </w:rPr>
        <w:t xml:space="preserve">от 23.08.2017 </w:t>
      </w:r>
      <w:r w:rsidR="00131C47">
        <w:rPr>
          <w:sz w:val="28"/>
          <w:szCs w:val="28"/>
        </w:rPr>
        <w:t xml:space="preserve">№ </w:t>
      </w:r>
      <w:r w:rsidRPr="00817C85">
        <w:rPr>
          <w:sz w:val="28"/>
          <w:szCs w:val="28"/>
        </w:rPr>
        <w:t>816</w:t>
      </w:r>
      <w:r>
        <w:rPr>
          <w:sz w:val="28"/>
          <w:szCs w:val="28"/>
        </w:rPr>
        <w:t xml:space="preserve"> «</w:t>
      </w:r>
      <w:r w:rsidRPr="00817C85">
        <w:rPr>
          <w:sz w:val="28"/>
          <w:szCs w:val="28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</w:t>
      </w:r>
      <w:r>
        <w:rPr>
          <w:sz w:val="28"/>
          <w:szCs w:val="28"/>
        </w:rPr>
        <w:t>изации образовательных программ»</w:t>
      </w:r>
      <w:r w:rsidRPr="0007415C">
        <w:rPr>
          <w:sz w:val="28"/>
          <w:szCs w:val="28"/>
        </w:rPr>
        <w:t>;</w:t>
      </w:r>
    </w:p>
    <w:p w:rsidR="009B1D22" w:rsidRPr="009B1D22" w:rsidRDefault="009B1D22" w:rsidP="00320820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2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B1D2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01.07.2013 </w:t>
      </w:r>
      <w:r w:rsidR="00320820">
        <w:rPr>
          <w:rFonts w:ascii="Times New Roman" w:hAnsi="Times New Roman" w:cs="Times New Roman"/>
          <w:sz w:val="28"/>
          <w:szCs w:val="28"/>
        </w:rPr>
        <w:t>№ </w:t>
      </w:r>
      <w:r w:rsidRPr="009B1D22">
        <w:rPr>
          <w:rFonts w:ascii="Times New Roman" w:hAnsi="Times New Roman" w:cs="Times New Roman"/>
          <w:sz w:val="28"/>
          <w:szCs w:val="28"/>
        </w:rPr>
        <w:t xml:space="preserve">499 «Об утверждении Порядка организации и осуществления образовательной деятельности по дополнительным профессиональным </w:t>
      </w:r>
      <w:r w:rsidRPr="009B1D22">
        <w:rPr>
          <w:rFonts w:ascii="Times New Roman" w:hAnsi="Times New Roman" w:cs="Times New Roman"/>
          <w:sz w:val="28"/>
          <w:szCs w:val="28"/>
        </w:rPr>
        <w:lastRenderedPageBreak/>
        <w:t>программам»;</w:t>
      </w:r>
    </w:p>
    <w:p w:rsidR="00270766" w:rsidRPr="002968E6" w:rsidRDefault="00270766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BA5629">
        <w:rPr>
          <w:sz w:val="28"/>
          <w:szCs w:val="28"/>
        </w:rPr>
        <w:t>Федеральными государственными образовательными стандартами высшего образования</w:t>
      </w:r>
      <w:r>
        <w:rPr>
          <w:sz w:val="28"/>
          <w:szCs w:val="28"/>
        </w:rPr>
        <w:t xml:space="preserve"> (далее – ФГОС ВО)</w:t>
      </w:r>
      <w:r w:rsidR="00131C47">
        <w:rPr>
          <w:sz w:val="28"/>
          <w:szCs w:val="28"/>
        </w:rPr>
        <w:t>;</w:t>
      </w:r>
    </w:p>
    <w:p w:rsidR="0001453F" w:rsidRDefault="0001453F" w:rsidP="00320820">
      <w:pPr>
        <w:widowControl w:val="0"/>
        <w:tabs>
          <w:tab w:val="left" w:pos="1890"/>
        </w:tabs>
        <w:suppressAutoHyphens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2968E6">
        <w:rPr>
          <w:sz w:val="28"/>
          <w:szCs w:val="28"/>
        </w:rPr>
        <w:t>Уставом и иными локальными нормативными актами</w:t>
      </w:r>
      <w:r w:rsidRPr="002968E6">
        <w:rPr>
          <w:spacing w:val="-1"/>
          <w:sz w:val="28"/>
          <w:szCs w:val="28"/>
        </w:rPr>
        <w:t xml:space="preserve"> </w:t>
      </w:r>
      <w:r w:rsidRPr="002968E6">
        <w:rPr>
          <w:sz w:val="28"/>
          <w:szCs w:val="28"/>
        </w:rPr>
        <w:t>Академии.</w:t>
      </w:r>
    </w:p>
    <w:p w:rsidR="00320820" w:rsidRDefault="00320820" w:rsidP="00320820">
      <w:pPr>
        <w:suppressAutoHyphens/>
        <w:spacing w:before="120" w:after="120"/>
        <w:jc w:val="center"/>
        <w:rPr>
          <w:b/>
          <w:sz w:val="28"/>
          <w:szCs w:val="28"/>
        </w:rPr>
      </w:pPr>
    </w:p>
    <w:p w:rsidR="00131C47" w:rsidRPr="00EC6A27" w:rsidRDefault="00131C47" w:rsidP="00320820">
      <w:pPr>
        <w:suppressAutoHyphens/>
        <w:spacing w:before="120" w:after="120"/>
        <w:jc w:val="center"/>
        <w:rPr>
          <w:b/>
          <w:sz w:val="28"/>
          <w:szCs w:val="28"/>
        </w:rPr>
      </w:pPr>
      <w:r w:rsidRPr="00EC6A2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EC6A27">
        <w:rPr>
          <w:b/>
          <w:sz w:val="28"/>
          <w:szCs w:val="28"/>
        </w:rPr>
        <w:t>Цели и задачи применения ЭО и ДОТ в образовательном процессе Академии</w:t>
      </w:r>
    </w:p>
    <w:p w:rsidR="00131C47" w:rsidRPr="0072116B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2.1</w:t>
      </w:r>
      <w:r w:rsidR="00320820">
        <w:rPr>
          <w:sz w:val="28"/>
          <w:szCs w:val="28"/>
        </w:rPr>
        <w:t>. </w:t>
      </w:r>
      <w:r w:rsidRPr="00336230">
        <w:rPr>
          <w:sz w:val="28"/>
          <w:szCs w:val="28"/>
        </w:rPr>
        <w:t xml:space="preserve">Целью применения ЭО и ДОТ в </w:t>
      </w:r>
      <w:r>
        <w:rPr>
          <w:sz w:val="28"/>
          <w:szCs w:val="28"/>
        </w:rPr>
        <w:t>Академии</w:t>
      </w:r>
      <w:r w:rsidRPr="00336230">
        <w:rPr>
          <w:sz w:val="28"/>
          <w:szCs w:val="28"/>
        </w:rPr>
        <w:t xml:space="preserve"> является создание условий для оказания образовательных услуг независимо от места нахождения обучающихся, посредством развития единой электронной информационно-образовательной среды, в том числе с учетом индивидуальных образовательных траекторий обучающихся и особенностей их здоровья</w:t>
      </w:r>
      <w:r>
        <w:rPr>
          <w:sz w:val="28"/>
          <w:szCs w:val="28"/>
        </w:rPr>
        <w:t xml:space="preserve">, </w:t>
      </w:r>
      <w:r w:rsidRPr="00D50D6B">
        <w:rPr>
          <w:sz w:val="28"/>
          <w:szCs w:val="28"/>
        </w:rPr>
        <w:t>позволя</w:t>
      </w:r>
      <w:r>
        <w:rPr>
          <w:sz w:val="28"/>
          <w:szCs w:val="28"/>
        </w:rPr>
        <w:t>ющих</w:t>
      </w:r>
      <w:r w:rsidRPr="00D50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лицу с ограниченными возможностями здоровья, </w:t>
      </w:r>
      <w:r w:rsidRPr="00D50D6B">
        <w:rPr>
          <w:sz w:val="28"/>
          <w:szCs w:val="28"/>
        </w:rPr>
        <w:t xml:space="preserve">инвалиду получить </w:t>
      </w:r>
      <w:r>
        <w:rPr>
          <w:sz w:val="28"/>
          <w:szCs w:val="28"/>
        </w:rPr>
        <w:t>образование</w:t>
      </w:r>
      <w:r w:rsidRPr="00D50D6B">
        <w:rPr>
          <w:sz w:val="28"/>
          <w:szCs w:val="28"/>
        </w:rPr>
        <w:t xml:space="preserve"> в максимально удобном для себя режиме</w:t>
      </w:r>
      <w:r>
        <w:rPr>
          <w:sz w:val="28"/>
          <w:szCs w:val="28"/>
        </w:rPr>
        <w:t>.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2.2</w:t>
      </w:r>
      <w:r w:rsidR="00320820">
        <w:rPr>
          <w:sz w:val="28"/>
          <w:szCs w:val="28"/>
        </w:rPr>
        <w:t>. </w:t>
      </w:r>
      <w:r w:rsidRPr="00336230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Академии</w:t>
      </w:r>
      <w:r w:rsidRPr="00336230">
        <w:rPr>
          <w:sz w:val="28"/>
          <w:szCs w:val="28"/>
        </w:rPr>
        <w:t xml:space="preserve">, решаемые путем внедрения ЭО и ДОТ: </w:t>
      </w:r>
    </w:p>
    <w:p w:rsidR="00131C47" w:rsidRPr="0084084B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поддержка развития экономики территориальных единиц региона за счет предоставления возможности освоения </w:t>
      </w:r>
      <w:r w:rsidRPr="004D3BA5">
        <w:rPr>
          <w:sz w:val="28"/>
          <w:szCs w:val="28"/>
        </w:rPr>
        <w:t>лиц</w:t>
      </w:r>
      <w:r>
        <w:rPr>
          <w:sz w:val="28"/>
          <w:szCs w:val="28"/>
        </w:rPr>
        <w:t>ами</w:t>
      </w:r>
      <w:r w:rsidRPr="004D3BA5">
        <w:rPr>
          <w:sz w:val="28"/>
          <w:szCs w:val="28"/>
        </w:rPr>
        <w:t xml:space="preserve"> с ограниченными возможностями здоровья, инвалид</w:t>
      </w:r>
      <w:r>
        <w:rPr>
          <w:sz w:val="28"/>
          <w:szCs w:val="28"/>
        </w:rPr>
        <w:t>ами</w:t>
      </w:r>
      <w:r w:rsidRPr="004D3BA5">
        <w:rPr>
          <w:sz w:val="28"/>
          <w:szCs w:val="28"/>
        </w:rPr>
        <w:t xml:space="preserve"> </w:t>
      </w:r>
      <w:r w:rsidRPr="00336230">
        <w:rPr>
          <w:sz w:val="28"/>
          <w:szCs w:val="28"/>
        </w:rPr>
        <w:t xml:space="preserve">образовательных программ без выезда в </w:t>
      </w:r>
      <w:r>
        <w:rPr>
          <w:sz w:val="28"/>
          <w:szCs w:val="28"/>
        </w:rPr>
        <w:t>образовательную организацию</w:t>
      </w:r>
      <w:r w:rsidRPr="00336230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последующего трудоустройства по специальностям, востребованным на рынке труда.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повышение конкурентоспособности образовательных программ за счет совершенствования содержания, обеспечения его вариативности и построения индивидуальных траекторий обучения</w:t>
      </w:r>
      <w:r>
        <w:rPr>
          <w:sz w:val="28"/>
          <w:szCs w:val="28"/>
        </w:rPr>
        <w:t xml:space="preserve"> лиц с ограниченными возможностями здоровья и инвалидов</w:t>
      </w:r>
      <w:r w:rsidRPr="00336230">
        <w:rPr>
          <w:sz w:val="28"/>
          <w:szCs w:val="28"/>
        </w:rPr>
        <w:t xml:space="preserve">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расширение географии предоставления образовательных услуг, </w:t>
      </w:r>
      <w:r>
        <w:rPr>
          <w:sz w:val="28"/>
          <w:szCs w:val="28"/>
        </w:rPr>
        <w:t>оказываемых</w:t>
      </w:r>
      <w:r w:rsidRPr="004626AC">
        <w:rPr>
          <w:sz w:val="28"/>
          <w:szCs w:val="28"/>
        </w:rPr>
        <w:t xml:space="preserve"> </w:t>
      </w:r>
      <w:r w:rsidRPr="004D3BA5">
        <w:rPr>
          <w:sz w:val="28"/>
          <w:szCs w:val="28"/>
        </w:rPr>
        <w:t>лиц</w:t>
      </w:r>
      <w:r>
        <w:rPr>
          <w:sz w:val="28"/>
          <w:szCs w:val="28"/>
        </w:rPr>
        <w:t>ам</w:t>
      </w:r>
      <w:r w:rsidRPr="004D3BA5">
        <w:rPr>
          <w:sz w:val="28"/>
          <w:szCs w:val="28"/>
        </w:rPr>
        <w:t xml:space="preserve"> с ограниченными возможностями здоровья, инвалид</w:t>
      </w:r>
      <w:r>
        <w:rPr>
          <w:sz w:val="28"/>
          <w:szCs w:val="28"/>
        </w:rPr>
        <w:t>ам,</w:t>
      </w:r>
      <w:r w:rsidRPr="00336230">
        <w:rPr>
          <w:sz w:val="28"/>
          <w:szCs w:val="28"/>
        </w:rPr>
        <w:t xml:space="preserve"> в том числе выход на рынки </w:t>
      </w:r>
      <w:r>
        <w:rPr>
          <w:sz w:val="28"/>
          <w:szCs w:val="28"/>
        </w:rPr>
        <w:t xml:space="preserve">образовательных услуг </w:t>
      </w:r>
      <w:r w:rsidRPr="00336230">
        <w:rPr>
          <w:sz w:val="28"/>
          <w:szCs w:val="28"/>
        </w:rPr>
        <w:t xml:space="preserve">ближнего и дальнего зарубежья;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повышение узнаваемости бренда </w:t>
      </w:r>
      <w:r>
        <w:rPr>
          <w:sz w:val="28"/>
          <w:szCs w:val="28"/>
        </w:rPr>
        <w:t>Академии</w:t>
      </w:r>
      <w:r w:rsidRPr="00336230">
        <w:rPr>
          <w:sz w:val="28"/>
          <w:szCs w:val="28"/>
        </w:rPr>
        <w:t xml:space="preserve"> на региональном и международном рынке образовательных услуг;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вовлечение новых кадров в реализацию образовательных программ </w:t>
      </w:r>
      <w:r>
        <w:rPr>
          <w:sz w:val="28"/>
          <w:szCs w:val="28"/>
        </w:rPr>
        <w:t>Академии</w:t>
      </w:r>
      <w:r w:rsidRPr="00336230">
        <w:rPr>
          <w:sz w:val="28"/>
          <w:szCs w:val="28"/>
        </w:rPr>
        <w:t xml:space="preserve">, в том числе молодежи, иностранных преподавателей;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повышение качества обучения за счет обеспечения прозрачности процедур оценки результатов обучения и внедрения активных методов обучения; перевод в электронную форму и сохранение в </w:t>
      </w:r>
      <w:r>
        <w:rPr>
          <w:sz w:val="28"/>
          <w:szCs w:val="28"/>
        </w:rPr>
        <w:t>Академии</w:t>
      </w:r>
      <w:r w:rsidRPr="00336230">
        <w:rPr>
          <w:sz w:val="28"/>
          <w:szCs w:val="28"/>
        </w:rPr>
        <w:t xml:space="preserve"> опыта и интеллектуального капитала старшего поколения преподавателей.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lastRenderedPageBreak/>
        <w:t>2.3</w:t>
      </w:r>
      <w:r w:rsidR="00320820">
        <w:rPr>
          <w:sz w:val="28"/>
          <w:szCs w:val="28"/>
        </w:rPr>
        <w:t>. </w:t>
      </w:r>
      <w:r w:rsidRPr="00336230">
        <w:rPr>
          <w:sz w:val="28"/>
          <w:szCs w:val="28"/>
        </w:rPr>
        <w:t xml:space="preserve">Для решения обозначенных задач должны быть использованы следующие возможности ЭО и ДОТ: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обеспечение возможности освоения образовательных программ независимо от</w:t>
      </w:r>
      <w:r>
        <w:rPr>
          <w:sz w:val="28"/>
          <w:szCs w:val="28"/>
        </w:rPr>
        <w:t xml:space="preserve"> места нахождения обучающегося;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обеспечение функционирования электронной информационно</w:t>
      </w:r>
      <w:r>
        <w:rPr>
          <w:sz w:val="28"/>
          <w:szCs w:val="28"/>
        </w:rPr>
        <w:t>-</w:t>
      </w:r>
      <w:r w:rsidRPr="00336230">
        <w:rPr>
          <w:sz w:val="28"/>
          <w:szCs w:val="28"/>
        </w:rPr>
        <w:t>образовательной среды и условий для реализации независимой оценки результатов обучения, совмес</w:t>
      </w:r>
      <w:r>
        <w:rPr>
          <w:sz w:val="28"/>
          <w:szCs w:val="28"/>
        </w:rPr>
        <w:t>тной деятельности обучающихся;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обеспечение возможности привлечения преподавателей для дистанционной р</w:t>
      </w:r>
      <w:r>
        <w:rPr>
          <w:sz w:val="28"/>
          <w:szCs w:val="28"/>
        </w:rPr>
        <w:t>аботы, в том числе иностранных;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реализация индивидуальных графиков освоения ОПОП, индивидуальных траекторий, учитывающих индивидуальные потребности</w:t>
      </w:r>
      <w:r>
        <w:rPr>
          <w:sz w:val="28"/>
          <w:szCs w:val="28"/>
        </w:rPr>
        <w:t xml:space="preserve"> лиц с ограниченными возможностями здоровья, инвалидов</w:t>
      </w:r>
      <w:r w:rsidRPr="00336230">
        <w:rPr>
          <w:sz w:val="28"/>
          <w:szCs w:val="28"/>
        </w:rPr>
        <w:t xml:space="preserve"> и имеющиеся р</w:t>
      </w:r>
      <w:r>
        <w:rPr>
          <w:sz w:val="28"/>
          <w:szCs w:val="28"/>
        </w:rPr>
        <w:t>езультаты обучения обучающихся;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обеспечение системы мотивации преподавателей на создание и поддержку электронных ресурсов, в том числе обеспечивающей рост заработной платы в условиях сокращения объема аудиторной нагрузки при в</w:t>
      </w:r>
      <w:r>
        <w:rPr>
          <w:sz w:val="28"/>
          <w:szCs w:val="28"/>
        </w:rPr>
        <w:t>недрении электронного обучения.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2.4</w:t>
      </w:r>
      <w:r w:rsidR="00320820">
        <w:rPr>
          <w:sz w:val="28"/>
          <w:szCs w:val="28"/>
        </w:rPr>
        <w:t>. </w:t>
      </w:r>
      <w:r w:rsidRPr="00336230">
        <w:rPr>
          <w:sz w:val="28"/>
          <w:szCs w:val="28"/>
        </w:rPr>
        <w:t xml:space="preserve">Применение ЭО, ДОТ в </w:t>
      </w:r>
      <w:r>
        <w:rPr>
          <w:sz w:val="28"/>
          <w:szCs w:val="28"/>
        </w:rPr>
        <w:t>Академии</w:t>
      </w:r>
      <w:r w:rsidRPr="00336230">
        <w:rPr>
          <w:sz w:val="28"/>
          <w:szCs w:val="28"/>
        </w:rPr>
        <w:t xml:space="preserve"> базируется на следующих принципах:</w:t>
      </w:r>
    </w:p>
    <w:p w:rsidR="00131C47" w:rsidRPr="00336230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расширение применения ЭО, ДОТ при реализации образовательных программ является одной из приоритетных задач модернизации образовательного процесса в </w:t>
      </w:r>
      <w:proofErr w:type="spellStart"/>
      <w:r>
        <w:rPr>
          <w:sz w:val="28"/>
          <w:szCs w:val="28"/>
        </w:rPr>
        <w:t>ОмГА</w:t>
      </w:r>
      <w:proofErr w:type="spellEnd"/>
      <w:r w:rsidRPr="00336230">
        <w:rPr>
          <w:sz w:val="28"/>
          <w:szCs w:val="28"/>
        </w:rPr>
        <w:t xml:space="preserve">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внедрение ЭО, ДОТ осуществляется в условиях регулярного анализа результатов обучения и постоянного совершенствования применяемых образовательных технологий и ресурсной базы; 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выбор информационных технологий, телекоммуникационных технологий, технологических средств, поставщиков услуг сопровождения разработки ресурсов для реализации образовательного процесса с применением ЭО, ДОТ осуществляется соответствующими структурными подразделениями </w:t>
      </w:r>
      <w:r>
        <w:rPr>
          <w:sz w:val="28"/>
          <w:szCs w:val="28"/>
        </w:rPr>
        <w:t>Академии</w:t>
      </w:r>
      <w:r w:rsidRPr="00336230">
        <w:rPr>
          <w:sz w:val="28"/>
          <w:szCs w:val="28"/>
        </w:rPr>
        <w:t xml:space="preserve">, организующими учебный процесс, с учетом требований Положения, нормативной базы </w:t>
      </w:r>
      <w:r>
        <w:rPr>
          <w:sz w:val="28"/>
          <w:szCs w:val="28"/>
        </w:rPr>
        <w:t>Академии</w:t>
      </w:r>
      <w:r w:rsidRPr="00336230">
        <w:rPr>
          <w:sz w:val="28"/>
          <w:szCs w:val="28"/>
        </w:rPr>
        <w:t xml:space="preserve"> и федеральных нормативных актов;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функционирование и предоставление информационных сервисов обеспечивает </w:t>
      </w:r>
      <w:r>
        <w:rPr>
          <w:sz w:val="28"/>
          <w:szCs w:val="28"/>
        </w:rPr>
        <w:t>Академия</w:t>
      </w:r>
      <w:r w:rsidRPr="00336230">
        <w:rPr>
          <w:sz w:val="28"/>
          <w:szCs w:val="28"/>
        </w:rPr>
        <w:t xml:space="preserve"> в необходимом и достаточном объеме для формирования подразделениями, организующими учебный процесс, электронной информационно-образовательной среды в соответствии с требованиями законодат</w:t>
      </w:r>
      <w:r>
        <w:rPr>
          <w:sz w:val="28"/>
          <w:szCs w:val="28"/>
        </w:rPr>
        <w:t>ельства РФ, локальных актов</w:t>
      </w:r>
      <w:r w:rsidRPr="00336230">
        <w:rPr>
          <w:sz w:val="28"/>
          <w:szCs w:val="28"/>
        </w:rPr>
        <w:t xml:space="preserve">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lastRenderedPageBreak/>
        <w:t>2.5</w:t>
      </w:r>
      <w:r w:rsidR="00320820">
        <w:rPr>
          <w:sz w:val="28"/>
          <w:szCs w:val="28"/>
        </w:rPr>
        <w:t>. </w:t>
      </w:r>
      <w:r w:rsidRPr="00336230">
        <w:rPr>
          <w:sz w:val="28"/>
          <w:szCs w:val="28"/>
        </w:rPr>
        <w:t xml:space="preserve">ЭО и ДОТ применяется при реализации: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основных профессиональных образовательных программ – образовательных программ высшего образования, </w:t>
      </w:r>
      <w:r>
        <w:rPr>
          <w:sz w:val="28"/>
          <w:szCs w:val="28"/>
        </w:rPr>
        <w:t>с учетом требований утверждаемого</w:t>
      </w:r>
      <w:r w:rsidRPr="00336230">
        <w:rPr>
          <w:sz w:val="28"/>
          <w:szCs w:val="28"/>
        </w:rPr>
        <w:t xml:space="preserve"> Министерством науки </w:t>
      </w:r>
      <w:r>
        <w:rPr>
          <w:sz w:val="28"/>
          <w:szCs w:val="28"/>
        </w:rPr>
        <w:t xml:space="preserve">и высшего </w:t>
      </w:r>
      <w:r w:rsidRPr="00336230">
        <w:rPr>
          <w:sz w:val="28"/>
          <w:szCs w:val="28"/>
        </w:rPr>
        <w:t>образования Российской Федерации перечн</w:t>
      </w:r>
      <w:r>
        <w:rPr>
          <w:sz w:val="28"/>
          <w:szCs w:val="28"/>
        </w:rPr>
        <w:t>я</w:t>
      </w:r>
      <w:r w:rsidRPr="00336230">
        <w:rPr>
          <w:sz w:val="28"/>
          <w:szCs w:val="28"/>
        </w:rPr>
        <w:t xml:space="preserve">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</w:t>
      </w:r>
      <w:r>
        <w:rPr>
          <w:sz w:val="28"/>
          <w:szCs w:val="28"/>
        </w:rPr>
        <w:t>,</w:t>
      </w:r>
      <w:r w:rsidRPr="00336230">
        <w:rPr>
          <w:sz w:val="28"/>
          <w:szCs w:val="28"/>
        </w:rPr>
        <w:t xml:space="preserve"> правомочност</w:t>
      </w:r>
      <w:r>
        <w:rPr>
          <w:sz w:val="28"/>
          <w:szCs w:val="28"/>
        </w:rPr>
        <w:t>и</w:t>
      </w:r>
      <w:r w:rsidRPr="00336230">
        <w:rPr>
          <w:sz w:val="28"/>
          <w:szCs w:val="28"/>
        </w:rPr>
        <w:t xml:space="preserve"> (неправомочност</w:t>
      </w:r>
      <w:r>
        <w:rPr>
          <w:sz w:val="28"/>
          <w:szCs w:val="28"/>
        </w:rPr>
        <w:t>и</w:t>
      </w:r>
      <w:r w:rsidRPr="00336230">
        <w:rPr>
          <w:sz w:val="28"/>
          <w:szCs w:val="28"/>
        </w:rPr>
        <w:t xml:space="preserve">) использования </w:t>
      </w:r>
      <w:r>
        <w:rPr>
          <w:sz w:val="28"/>
          <w:szCs w:val="28"/>
        </w:rPr>
        <w:t>ЭО и ДОТ предусмотренной ФГОС ВО;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дополнительных образовательных программ – дополнительных профессиональных программ (программ повышения квалификации, программ профессиональной переподготовки, программ довузовской подготовки). </w:t>
      </w:r>
    </w:p>
    <w:p w:rsidR="00131C47" w:rsidRPr="00093943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2.6.</w:t>
      </w:r>
      <w:r w:rsidR="00320820">
        <w:rPr>
          <w:sz w:val="28"/>
          <w:szCs w:val="28"/>
        </w:rPr>
        <w:t> </w:t>
      </w:r>
      <w:r w:rsidRPr="00336230">
        <w:rPr>
          <w:sz w:val="28"/>
          <w:szCs w:val="28"/>
        </w:rPr>
        <w:t>Реализация части (частей) образовательной программы, содержащей научно-техническую информацию, подлежащую экспертному контролю, с применением электронного обучения, дистанционных образовател</w:t>
      </w:r>
      <w:r>
        <w:rPr>
          <w:sz w:val="28"/>
          <w:szCs w:val="28"/>
        </w:rPr>
        <w:t>ьных технологий не допускается.</w:t>
      </w:r>
    </w:p>
    <w:p w:rsidR="00320820" w:rsidRDefault="00320820" w:rsidP="00320820">
      <w:pPr>
        <w:suppressAutoHyphens/>
        <w:spacing w:before="120" w:after="120"/>
        <w:jc w:val="center"/>
        <w:rPr>
          <w:b/>
          <w:sz w:val="28"/>
          <w:szCs w:val="28"/>
        </w:rPr>
      </w:pPr>
    </w:p>
    <w:p w:rsidR="00131C47" w:rsidRPr="00DF17D9" w:rsidRDefault="00131C47" w:rsidP="00320820">
      <w:pPr>
        <w:suppressAutoHyphens/>
        <w:spacing w:before="120" w:after="120"/>
        <w:jc w:val="center"/>
        <w:rPr>
          <w:b/>
          <w:sz w:val="28"/>
          <w:szCs w:val="28"/>
        </w:rPr>
      </w:pPr>
      <w:r w:rsidRPr="00DF17D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DF17D9">
        <w:rPr>
          <w:b/>
          <w:sz w:val="28"/>
          <w:szCs w:val="28"/>
        </w:rPr>
        <w:t>Термины, определения и сокращения</w:t>
      </w:r>
    </w:p>
    <w:p w:rsidR="00131C47" w:rsidRDefault="00320820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5D412D">
        <w:rPr>
          <w:sz w:val="28"/>
          <w:szCs w:val="28"/>
        </w:rPr>
        <w:t>В настоящем П</w:t>
      </w:r>
      <w:r w:rsidR="00131C47" w:rsidRPr="00336230">
        <w:rPr>
          <w:sz w:val="28"/>
          <w:szCs w:val="28"/>
        </w:rPr>
        <w:t xml:space="preserve">оложении используются следующие основные понятия: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Электронная информационно-</w:t>
      </w:r>
      <w:r w:rsidRPr="00131C47">
        <w:rPr>
          <w:b/>
          <w:sz w:val="28"/>
          <w:szCs w:val="28"/>
        </w:rPr>
        <w:t>образовательная среда</w:t>
      </w:r>
      <w:r w:rsidRPr="00336230">
        <w:rPr>
          <w:sz w:val="28"/>
          <w:szCs w:val="28"/>
        </w:rPr>
        <w:t xml:space="preserve"> – это основанная на использовании компьютерной техники программно</w:t>
      </w:r>
      <w:r>
        <w:rPr>
          <w:sz w:val="28"/>
          <w:szCs w:val="28"/>
        </w:rPr>
        <w:t>-</w:t>
      </w:r>
      <w:r w:rsidRPr="00336230">
        <w:rPr>
          <w:sz w:val="28"/>
          <w:szCs w:val="28"/>
        </w:rPr>
        <w:t xml:space="preserve">телекоммуникационная среда, реализующая едиными технологическими средствами и взаимосвязанным содержательным наполнением качественное информационное обеспечение всех субъектов образовательного процесса: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обучающихся, научно-педагогических работников, преподавателей, административно-управленческого и технического персонала;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включает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обеспечивает освоение обучающимися образовательных программ в полном объеме независимо от места нахождения обучающихся.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Электронная информационно-образовательная среда обеспечивает возможность доступа обучающегося из любой точки нахождения, в которой имеется доступ к информационно-телекоммуникационной сети «Интернет» (сеть «Интернет»), как на территории </w:t>
      </w:r>
      <w:r>
        <w:rPr>
          <w:sz w:val="28"/>
          <w:szCs w:val="28"/>
        </w:rPr>
        <w:t>Академии</w:t>
      </w:r>
      <w:r w:rsidRPr="00336230">
        <w:rPr>
          <w:sz w:val="28"/>
          <w:szCs w:val="28"/>
        </w:rPr>
        <w:t>, так и вне е</w:t>
      </w:r>
      <w:r>
        <w:rPr>
          <w:sz w:val="28"/>
          <w:szCs w:val="28"/>
        </w:rPr>
        <w:t>ё</w:t>
      </w:r>
      <w:r w:rsidRPr="00336230">
        <w:rPr>
          <w:sz w:val="28"/>
          <w:szCs w:val="28"/>
        </w:rPr>
        <w:t xml:space="preserve">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lastRenderedPageBreak/>
        <w:t xml:space="preserve">Электронная информационно-образовательная среда </w:t>
      </w:r>
      <w:r>
        <w:rPr>
          <w:sz w:val="28"/>
          <w:szCs w:val="28"/>
        </w:rPr>
        <w:t>Академии обеспечивает: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доступ к учебным планам, рабочим программам дисциплин (модулей), практике, к изданиям электронных библиотечных систем и электронным образовательным ресурсам, указанным в рабочих программах;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</w:t>
      </w:r>
      <w:r>
        <w:rPr>
          <w:sz w:val="28"/>
          <w:szCs w:val="28"/>
        </w:rPr>
        <w:t>мы;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-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формирование результатов успеваемости обучающегося, в том числе сохранение работ, рецензий и оценок на эти работы со стороны любых участников образовательного процесса; 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взаимодействие между участниками образовательного процесса, в том числе синхронное и (или) асинхронное взаимодействи</w:t>
      </w:r>
      <w:r>
        <w:rPr>
          <w:sz w:val="28"/>
          <w:szCs w:val="28"/>
        </w:rPr>
        <w:t>е посредством сети «Интернет».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131C47">
        <w:rPr>
          <w:b/>
          <w:sz w:val="28"/>
          <w:szCs w:val="28"/>
        </w:rPr>
        <w:t>нлайн-курс</w:t>
      </w:r>
      <w:r w:rsidRPr="00270AC8">
        <w:rPr>
          <w:sz w:val="28"/>
          <w:szCs w:val="28"/>
        </w:rPr>
        <w:t xml:space="preserve"> - обучающий курс с массовым интерактивным участием</w:t>
      </w:r>
      <w:r>
        <w:rPr>
          <w:sz w:val="28"/>
          <w:szCs w:val="28"/>
        </w:rPr>
        <w:t xml:space="preserve"> </w:t>
      </w:r>
      <w:r w:rsidRPr="00270AC8">
        <w:rPr>
          <w:sz w:val="28"/>
          <w:szCs w:val="28"/>
        </w:rPr>
        <w:t>с применением технологий электронного обучения и открытым доступом</w:t>
      </w:r>
      <w:r>
        <w:rPr>
          <w:sz w:val="28"/>
          <w:szCs w:val="28"/>
        </w:rPr>
        <w:t xml:space="preserve"> </w:t>
      </w:r>
      <w:r w:rsidRPr="00270AC8">
        <w:rPr>
          <w:sz w:val="28"/>
          <w:szCs w:val="28"/>
        </w:rPr>
        <w:t xml:space="preserve">через </w:t>
      </w:r>
      <w:r>
        <w:rPr>
          <w:sz w:val="28"/>
          <w:szCs w:val="28"/>
        </w:rPr>
        <w:t>сеть «</w:t>
      </w:r>
      <w:r w:rsidRPr="00270AC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70AC8">
        <w:rPr>
          <w:sz w:val="28"/>
          <w:szCs w:val="28"/>
        </w:rPr>
        <w:t xml:space="preserve">, одна из форм дистанционного образования.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270AC8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</w:t>
      </w:r>
      <w:r w:rsidRPr="00270AC8">
        <w:rPr>
          <w:sz w:val="28"/>
          <w:szCs w:val="28"/>
        </w:rPr>
        <w:t>дополнений к традиционным материалам учебного курса, таким как видео,</w:t>
      </w:r>
      <w:r>
        <w:rPr>
          <w:sz w:val="28"/>
          <w:szCs w:val="28"/>
        </w:rPr>
        <w:t xml:space="preserve"> </w:t>
      </w:r>
      <w:r w:rsidRPr="00270AC8">
        <w:rPr>
          <w:sz w:val="28"/>
          <w:szCs w:val="28"/>
        </w:rPr>
        <w:t>чтение и домашние задания, открытые онлайн-курсы дают возможность</w:t>
      </w:r>
      <w:r>
        <w:rPr>
          <w:sz w:val="28"/>
          <w:szCs w:val="28"/>
        </w:rPr>
        <w:t xml:space="preserve"> </w:t>
      </w:r>
      <w:r w:rsidRPr="00270AC8">
        <w:rPr>
          <w:sz w:val="28"/>
          <w:szCs w:val="28"/>
        </w:rPr>
        <w:t>использовать интерактивные форумы пользователей, которые помогают</w:t>
      </w:r>
      <w:r>
        <w:rPr>
          <w:sz w:val="28"/>
          <w:szCs w:val="28"/>
        </w:rPr>
        <w:t xml:space="preserve"> </w:t>
      </w:r>
      <w:r w:rsidRPr="00270AC8">
        <w:rPr>
          <w:sz w:val="28"/>
          <w:szCs w:val="28"/>
        </w:rPr>
        <w:t xml:space="preserve">создавать и поддерживать сообщества </w:t>
      </w:r>
      <w:r>
        <w:rPr>
          <w:sz w:val="28"/>
          <w:szCs w:val="28"/>
        </w:rPr>
        <w:t>обучающихся и</w:t>
      </w:r>
      <w:r w:rsidRPr="00270AC8">
        <w:rPr>
          <w:sz w:val="28"/>
          <w:szCs w:val="28"/>
        </w:rPr>
        <w:t xml:space="preserve"> преподавателей.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131C47">
        <w:rPr>
          <w:b/>
          <w:sz w:val="28"/>
          <w:szCs w:val="28"/>
        </w:rPr>
        <w:t>Электронное обучение (ЭО)</w:t>
      </w:r>
      <w:r w:rsidRPr="00336230">
        <w:rPr>
          <w:sz w:val="28"/>
          <w:szCs w:val="28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131C47">
        <w:rPr>
          <w:b/>
          <w:sz w:val="28"/>
          <w:szCs w:val="28"/>
        </w:rPr>
        <w:t>Дистанционные образовательные технологии (ДОТ)</w:t>
      </w:r>
      <w:r w:rsidRPr="00336230">
        <w:rPr>
          <w:sz w:val="28"/>
          <w:szCs w:val="28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ДО – дистанционное обучение.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СДО – система дистанционного обучения.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ГИА</w:t>
      </w:r>
      <w:r w:rsidRPr="0033623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36230">
        <w:rPr>
          <w:sz w:val="28"/>
          <w:szCs w:val="28"/>
        </w:rPr>
        <w:t xml:space="preserve">государственная итоговая аттестация.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ФГОС – федеральный государственный образовательный стандарт.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ФГОС ВО – федеральный государственный образовательный стандарт высшего образования.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ППС – профессорско-препода</w:t>
      </w:r>
      <w:r>
        <w:rPr>
          <w:sz w:val="28"/>
          <w:szCs w:val="28"/>
        </w:rPr>
        <w:t>вательский состав.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ОПОП – основная профессиональная образовательная программа.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ДОП – дополнительная образовательная программа.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РУП – рабочий учебный план.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ЭБС – электронная библиотечная система.</w:t>
      </w:r>
    </w:p>
    <w:p w:rsidR="00131C47" w:rsidRPr="00336230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ОСИОС – отдел по сопровождению информационно-образовательной среды.</w:t>
      </w:r>
    </w:p>
    <w:p w:rsidR="00320820" w:rsidRDefault="00320820" w:rsidP="00320820">
      <w:pPr>
        <w:suppressAutoHyphens/>
        <w:spacing w:before="120" w:after="120"/>
        <w:jc w:val="center"/>
        <w:rPr>
          <w:b/>
          <w:sz w:val="28"/>
          <w:szCs w:val="28"/>
        </w:rPr>
      </w:pPr>
    </w:p>
    <w:p w:rsidR="00131C47" w:rsidRPr="00CE40C4" w:rsidRDefault="00131C47" w:rsidP="00320820">
      <w:pPr>
        <w:suppressAutoHyphens/>
        <w:spacing w:before="120" w:after="120"/>
        <w:jc w:val="center"/>
        <w:rPr>
          <w:b/>
          <w:sz w:val="28"/>
          <w:szCs w:val="28"/>
        </w:rPr>
      </w:pPr>
      <w:r w:rsidRPr="00CE40C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CE40C4">
        <w:rPr>
          <w:b/>
          <w:sz w:val="28"/>
          <w:szCs w:val="28"/>
        </w:rPr>
        <w:t>Участники образовательного процесса с применением ЭО и ДОТ</w:t>
      </w:r>
    </w:p>
    <w:p w:rsidR="00ED2FD1" w:rsidRDefault="00320820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131C47">
        <w:rPr>
          <w:sz w:val="28"/>
          <w:szCs w:val="28"/>
        </w:rPr>
        <w:t>ОСИОС</w:t>
      </w:r>
      <w:r w:rsidR="00131C47" w:rsidRPr="00336230">
        <w:rPr>
          <w:sz w:val="28"/>
          <w:szCs w:val="28"/>
        </w:rPr>
        <w:t xml:space="preserve"> является основной организационной структурой, координирующей использование дистанционных образовательных технологий в </w:t>
      </w:r>
      <w:r w:rsidR="00131C47">
        <w:rPr>
          <w:sz w:val="28"/>
          <w:szCs w:val="28"/>
        </w:rPr>
        <w:t>Академии</w:t>
      </w:r>
      <w:r w:rsidR="00131C47" w:rsidRPr="00336230">
        <w:rPr>
          <w:sz w:val="28"/>
          <w:szCs w:val="28"/>
        </w:rPr>
        <w:t xml:space="preserve">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В реализации образовательной деятельности с использованием ЭО или ДОТ наряду с </w:t>
      </w:r>
      <w:r>
        <w:rPr>
          <w:sz w:val="28"/>
          <w:szCs w:val="28"/>
        </w:rPr>
        <w:t>ОСИОС</w:t>
      </w:r>
      <w:r w:rsidRPr="00336230">
        <w:rPr>
          <w:sz w:val="28"/>
          <w:szCs w:val="28"/>
        </w:rPr>
        <w:t xml:space="preserve"> участвуют следующие структурные подразделения </w:t>
      </w:r>
      <w:r>
        <w:rPr>
          <w:sz w:val="28"/>
          <w:szCs w:val="28"/>
        </w:rPr>
        <w:t>Академии</w:t>
      </w:r>
      <w:r w:rsidRPr="00336230">
        <w:rPr>
          <w:sz w:val="28"/>
          <w:szCs w:val="28"/>
        </w:rPr>
        <w:t xml:space="preserve">: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приемная комиссия;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по контролю за качеством обучения;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факультеты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;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кафедры,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;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информационных технологий;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профессорско-преподавательский состав и </w:t>
      </w:r>
      <w:r w:rsidRPr="00336230">
        <w:rPr>
          <w:sz w:val="28"/>
          <w:szCs w:val="28"/>
        </w:rPr>
        <w:t xml:space="preserve">научно-педагогические работники </w:t>
      </w:r>
      <w:r>
        <w:rPr>
          <w:sz w:val="28"/>
          <w:szCs w:val="28"/>
        </w:rPr>
        <w:t>Академии</w:t>
      </w:r>
      <w:r w:rsidRPr="00336230">
        <w:rPr>
          <w:sz w:val="28"/>
          <w:szCs w:val="28"/>
        </w:rPr>
        <w:t xml:space="preserve">; </w:t>
      </w:r>
    </w:p>
    <w:p w:rsidR="00131C47" w:rsidRPr="00336230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>Академии.</w:t>
      </w:r>
    </w:p>
    <w:p w:rsidR="00131C47" w:rsidRPr="00CE40C4" w:rsidRDefault="00131C47" w:rsidP="00320820">
      <w:pPr>
        <w:suppressAutoHyphens/>
        <w:spacing w:before="120"/>
        <w:jc w:val="center"/>
        <w:rPr>
          <w:b/>
          <w:sz w:val="28"/>
          <w:szCs w:val="28"/>
        </w:rPr>
      </w:pPr>
      <w:r w:rsidRPr="00CE40C4">
        <w:rPr>
          <w:b/>
          <w:sz w:val="28"/>
          <w:szCs w:val="28"/>
        </w:rPr>
        <w:t>5</w:t>
      </w:r>
      <w:r w:rsidR="00ED2FD1">
        <w:rPr>
          <w:b/>
          <w:sz w:val="28"/>
          <w:szCs w:val="28"/>
        </w:rPr>
        <w:t xml:space="preserve">. </w:t>
      </w:r>
      <w:r w:rsidRPr="00CE40C4">
        <w:rPr>
          <w:b/>
          <w:sz w:val="28"/>
          <w:szCs w:val="28"/>
        </w:rPr>
        <w:t>Учебно-методическое обеспечение реализации ОПОП с примен</w:t>
      </w:r>
      <w:r>
        <w:rPr>
          <w:b/>
          <w:sz w:val="28"/>
          <w:szCs w:val="28"/>
        </w:rPr>
        <w:t>ением ЭО и ДОТ ОПОП, реализуемых</w:t>
      </w:r>
      <w:r w:rsidRPr="00CE40C4">
        <w:rPr>
          <w:b/>
          <w:sz w:val="28"/>
          <w:szCs w:val="28"/>
        </w:rPr>
        <w:t xml:space="preserve"> в Академии с применением ЭО и ДОТ</w:t>
      </w:r>
    </w:p>
    <w:p w:rsidR="00320820" w:rsidRDefault="00320820" w:rsidP="00320820">
      <w:pPr>
        <w:suppressAutoHyphens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Pr="00320820">
        <w:rPr>
          <w:sz w:val="28"/>
          <w:szCs w:val="28"/>
        </w:rPr>
        <w:t>Учебно-методическое обеспечение реализации ОПОП с применением ЭО и ДОТ ОПОП, реализуемых в Академии с применением ЭО и ДОТ</w:t>
      </w:r>
      <w:r>
        <w:rPr>
          <w:sz w:val="28"/>
          <w:szCs w:val="28"/>
        </w:rPr>
        <w:t xml:space="preserve"> включает:</w:t>
      </w:r>
    </w:p>
    <w:p w:rsidR="00131C47" w:rsidRDefault="00131C47" w:rsidP="00320820">
      <w:pPr>
        <w:suppressAutoHyphens/>
        <w:spacing w:before="120"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1)</w:t>
      </w:r>
      <w:r w:rsidR="00ED2FD1">
        <w:rPr>
          <w:sz w:val="28"/>
          <w:szCs w:val="28"/>
        </w:rPr>
        <w:t xml:space="preserve"> </w:t>
      </w:r>
      <w:r w:rsidRPr="00336230">
        <w:rPr>
          <w:sz w:val="28"/>
          <w:szCs w:val="28"/>
        </w:rPr>
        <w:t xml:space="preserve">Комплект документов по организации учебного процесса: </w:t>
      </w:r>
    </w:p>
    <w:p w:rsidR="00131C47" w:rsidRDefault="005D412D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</w:t>
      </w:r>
      <w:r w:rsidR="00131C47" w:rsidRPr="00336230">
        <w:rPr>
          <w:sz w:val="28"/>
          <w:szCs w:val="28"/>
        </w:rPr>
        <w:t xml:space="preserve"> ОПОП;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A4703">
        <w:rPr>
          <w:sz w:val="28"/>
          <w:szCs w:val="28"/>
        </w:rPr>
        <w:t>учебный план, адаптированный к реализации ОПОП с применением ЭО и ДОТ;</w:t>
      </w:r>
      <w:r w:rsidRPr="00336230">
        <w:rPr>
          <w:sz w:val="28"/>
          <w:szCs w:val="28"/>
        </w:rPr>
        <w:t xml:space="preserve">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lastRenderedPageBreak/>
        <w:t>календарный учебный график (график учебного процесса);</w:t>
      </w:r>
    </w:p>
    <w:p w:rsidR="00131C47" w:rsidRDefault="005D412D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расписание</w:t>
      </w:r>
      <w:r w:rsidR="00131C47" w:rsidRPr="00336230">
        <w:rPr>
          <w:sz w:val="28"/>
          <w:szCs w:val="28"/>
        </w:rPr>
        <w:t xml:space="preserve"> учебно-экзаменационных сессий.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2)</w:t>
      </w:r>
      <w:r w:rsidR="00ED2FD1">
        <w:rPr>
          <w:sz w:val="28"/>
          <w:szCs w:val="28"/>
        </w:rPr>
        <w:t xml:space="preserve"> </w:t>
      </w:r>
      <w:r w:rsidRPr="00336230">
        <w:rPr>
          <w:sz w:val="28"/>
          <w:szCs w:val="28"/>
        </w:rPr>
        <w:t xml:space="preserve">УМК: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рабочие программы дисциплин;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рабочие программы практик;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фонд оценочных средств для текущего контроля, промежуточной аттестации обучающихся, а при необходимости также для входного контроля;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фонд оценочных средств для государственной итоговой аттестации;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методические рекомендации (указания) по самостоятельной работе </w:t>
      </w:r>
      <w:r>
        <w:rPr>
          <w:sz w:val="28"/>
          <w:szCs w:val="28"/>
        </w:rPr>
        <w:t>обучающихся</w:t>
      </w:r>
      <w:r w:rsidRPr="00336230">
        <w:rPr>
          <w:sz w:val="28"/>
          <w:szCs w:val="28"/>
        </w:rPr>
        <w:t xml:space="preserve">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методические рекомендации (указания) по выполнению курсовых и выпускных квалификационных работ;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3)</w:t>
      </w:r>
      <w:r w:rsidR="00ED2FD1">
        <w:rPr>
          <w:sz w:val="28"/>
          <w:szCs w:val="28"/>
        </w:rPr>
        <w:t xml:space="preserve"> </w:t>
      </w:r>
      <w:r w:rsidRPr="00336230">
        <w:rPr>
          <w:sz w:val="28"/>
          <w:szCs w:val="28"/>
        </w:rPr>
        <w:t xml:space="preserve">Информационно-библиотечное обеспечение: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учебники, учебные пособия, в том числе, ресурсы электронно</w:t>
      </w:r>
      <w:r>
        <w:rPr>
          <w:sz w:val="28"/>
          <w:szCs w:val="28"/>
        </w:rPr>
        <w:t>-</w:t>
      </w:r>
      <w:r w:rsidRPr="00336230">
        <w:rPr>
          <w:sz w:val="28"/>
          <w:szCs w:val="28"/>
        </w:rPr>
        <w:t xml:space="preserve">библиотечных систем;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специализированные электронные (компьютерные) программы; </w:t>
      </w:r>
    </w:p>
    <w:p w:rsidR="00131C47" w:rsidRDefault="00ED2FD1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</w:t>
      </w:r>
      <w:r w:rsidR="00131C47" w:rsidRPr="00336230">
        <w:rPr>
          <w:sz w:val="28"/>
          <w:szCs w:val="28"/>
        </w:rPr>
        <w:t xml:space="preserve">ресурсы.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4)</w:t>
      </w:r>
      <w:r w:rsidR="00ED2FD1">
        <w:rPr>
          <w:sz w:val="28"/>
          <w:szCs w:val="28"/>
        </w:rPr>
        <w:t xml:space="preserve"> </w:t>
      </w:r>
      <w:r w:rsidRPr="00336230">
        <w:rPr>
          <w:sz w:val="28"/>
          <w:szCs w:val="28"/>
        </w:rPr>
        <w:t xml:space="preserve">Электронный учебный курс состоит из следующих обязательных электронных учебных продуктов, разрабатываемых преподавателем: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аннотация,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список основной и дополнительной литературы,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конспект лекций по разделу дисциплины,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контрольные задания.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тестирование по разделу дисциплины (по всей дисциплине), </w:t>
      </w:r>
    </w:p>
    <w:p w:rsidR="00131C47" w:rsidRPr="00336230" w:rsidRDefault="00131C47" w:rsidP="00320820">
      <w:pPr>
        <w:suppressAutoHyphens/>
        <w:spacing w:after="120"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5)</w:t>
      </w:r>
      <w:r w:rsidR="00ED2FD1">
        <w:rPr>
          <w:sz w:val="28"/>
          <w:szCs w:val="28"/>
        </w:rPr>
        <w:t xml:space="preserve"> </w:t>
      </w:r>
      <w:r w:rsidRPr="00336230">
        <w:rPr>
          <w:sz w:val="28"/>
          <w:szCs w:val="28"/>
        </w:rPr>
        <w:t xml:space="preserve">Материально-техническое обеспечение в соответствии с ФГОС ВО. </w:t>
      </w:r>
    </w:p>
    <w:p w:rsidR="00320820" w:rsidRDefault="00320820" w:rsidP="00320820">
      <w:pPr>
        <w:suppressAutoHyphens/>
        <w:jc w:val="center"/>
        <w:rPr>
          <w:b/>
          <w:sz w:val="28"/>
          <w:szCs w:val="28"/>
        </w:rPr>
      </w:pPr>
    </w:p>
    <w:p w:rsidR="00131C47" w:rsidRPr="004C0E38" w:rsidRDefault="00ED2FD1" w:rsidP="0032082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131C47" w:rsidRPr="004C0E38">
        <w:rPr>
          <w:b/>
          <w:sz w:val="28"/>
          <w:szCs w:val="28"/>
        </w:rPr>
        <w:t>Особенности реализации основных профессиональных образовательных программ высшего образования</w:t>
      </w:r>
      <w:r w:rsidR="00131C47" w:rsidRPr="00245D38">
        <w:rPr>
          <w:b/>
          <w:sz w:val="28"/>
          <w:szCs w:val="28"/>
        </w:rPr>
        <w:t>, дополнительных профессиональных программ</w:t>
      </w:r>
      <w:r w:rsidR="00131C47" w:rsidRPr="004C0E38">
        <w:rPr>
          <w:b/>
          <w:sz w:val="28"/>
          <w:szCs w:val="28"/>
        </w:rPr>
        <w:t xml:space="preserve"> с применением ЭО и ДОТ</w:t>
      </w:r>
    </w:p>
    <w:p w:rsidR="00131C47" w:rsidRPr="00336230" w:rsidRDefault="00131C47" w:rsidP="00320820">
      <w:pPr>
        <w:suppressAutoHyphens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6230">
        <w:rPr>
          <w:sz w:val="28"/>
          <w:szCs w:val="28"/>
        </w:rPr>
        <w:t>.1</w:t>
      </w:r>
      <w:r w:rsidR="00320820">
        <w:rPr>
          <w:sz w:val="28"/>
          <w:szCs w:val="28"/>
        </w:rPr>
        <w:t>. </w:t>
      </w:r>
      <w:r w:rsidRPr="00336230">
        <w:rPr>
          <w:sz w:val="28"/>
          <w:szCs w:val="28"/>
        </w:rPr>
        <w:t>Объем образовательной программы определяется ФГОС ВО и не зависит от применения электронного обучения, дистанционн</w:t>
      </w:r>
      <w:r>
        <w:rPr>
          <w:sz w:val="28"/>
          <w:szCs w:val="28"/>
        </w:rPr>
        <w:t>ых образовательных технологий.</w:t>
      </w:r>
    </w:p>
    <w:p w:rsidR="00131C47" w:rsidRPr="00506E14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6230">
        <w:rPr>
          <w:sz w:val="28"/>
          <w:szCs w:val="28"/>
        </w:rPr>
        <w:t>.2</w:t>
      </w:r>
      <w:r w:rsidR="00320820">
        <w:rPr>
          <w:sz w:val="28"/>
          <w:szCs w:val="28"/>
        </w:rPr>
        <w:t>. </w:t>
      </w:r>
      <w:r>
        <w:rPr>
          <w:sz w:val="28"/>
          <w:szCs w:val="28"/>
        </w:rPr>
        <w:t xml:space="preserve">Академия реализует </w:t>
      </w:r>
      <w:r w:rsidRPr="00506E14">
        <w:rPr>
          <w:sz w:val="28"/>
          <w:szCs w:val="28"/>
        </w:rPr>
        <w:t xml:space="preserve">образовательные программы или их части с применением </w:t>
      </w:r>
      <w:r>
        <w:rPr>
          <w:sz w:val="28"/>
          <w:szCs w:val="28"/>
        </w:rPr>
        <w:t>ЭО</w:t>
      </w:r>
      <w:r w:rsidRPr="00506E14">
        <w:rPr>
          <w:sz w:val="28"/>
          <w:szCs w:val="28"/>
        </w:rPr>
        <w:t xml:space="preserve">, </w:t>
      </w:r>
      <w:r>
        <w:rPr>
          <w:sz w:val="28"/>
          <w:szCs w:val="28"/>
        </w:rPr>
        <w:t>ДОТ</w:t>
      </w:r>
      <w:r w:rsidRPr="00506E14">
        <w:rPr>
          <w:sz w:val="28"/>
          <w:szCs w:val="28"/>
        </w:rPr>
        <w:t xml:space="preserve"> в предусмотренных Федеральным законом от 29</w:t>
      </w:r>
      <w:r>
        <w:rPr>
          <w:sz w:val="28"/>
          <w:szCs w:val="28"/>
        </w:rPr>
        <w:t>.</w:t>
      </w:r>
      <w:r w:rsidRPr="00AE5796">
        <w:rPr>
          <w:sz w:val="28"/>
          <w:szCs w:val="28"/>
        </w:rPr>
        <w:t>12</w:t>
      </w:r>
      <w:r>
        <w:rPr>
          <w:sz w:val="28"/>
          <w:szCs w:val="28"/>
        </w:rPr>
        <w:t>.2012 № 273-ФЗ «</w:t>
      </w:r>
      <w:r w:rsidRPr="00506E14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</w:t>
      </w:r>
      <w:r w:rsidRPr="00506E14">
        <w:rPr>
          <w:sz w:val="28"/>
          <w:szCs w:val="28"/>
        </w:rPr>
        <w:t xml:space="preserve"> формах обучения или при их сочетании, при проведении учебных занятий, практик, </w:t>
      </w:r>
      <w:r w:rsidRPr="00506E14">
        <w:rPr>
          <w:sz w:val="28"/>
          <w:szCs w:val="28"/>
        </w:rPr>
        <w:lastRenderedPageBreak/>
        <w:t>текущего контроля успеваемости, промежуточной, итоговой и (или) государственной итоговой аттестации обучающихся.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6230">
        <w:rPr>
          <w:sz w:val="28"/>
          <w:szCs w:val="28"/>
        </w:rPr>
        <w:t>.3</w:t>
      </w:r>
      <w:r w:rsidR="00320820">
        <w:rPr>
          <w:sz w:val="28"/>
          <w:szCs w:val="28"/>
        </w:rPr>
        <w:t>. </w:t>
      </w:r>
      <w:r w:rsidRPr="00336230">
        <w:rPr>
          <w:sz w:val="28"/>
          <w:szCs w:val="28"/>
        </w:rPr>
        <w:t>При реализации образовательных программ или их частей с применением электронного обучения, дистанционных об</w:t>
      </w:r>
      <w:r>
        <w:rPr>
          <w:sz w:val="28"/>
          <w:szCs w:val="28"/>
        </w:rPr>
        <w:t>разовательных технологий Академия: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F64F1">
        <w:rPr>
          <w:sz w:val="28"/>
          <w:szCs w:val="28"/>
        </w:rPr>
        <w:t>самостоятельно и (или) с использованием ресурсов иных организаций обеспечива</w:t>
      </w:r>
      <w:r>
        <w:rPr>
          <w:sz w:val="28"/>
          <w:szCs w:val="28"/>
        </w:rPr>
        <w:t>е</w:t>
      </w:r>
      <w:r w:rsidRPr="004F64F1">
        <w:rPr>
          <w:sz w:val="28"/>
          <w:szCs w:val="28"/>
        </w:rPr>
        <w:t xml:space="preserve">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</w:t>
      </w:r>
      <w:r>
        <w:rPr>
          <w:sz w:val="28"/>
          <w:szCs w:val="28"/>
        </w:rPr>
        <w:t>Академии</w:t>
      </w:r>
      <w:r w:rsidRPr="004F64F1">
        <w:rPr>
          <w:sz w:val="28"/>
          <w:szCs w:val="28"/>
        </w:rPr>
        <w:t>;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F64F1">
        <w:rPr>
          <w:sz w:val="28"/>
          <w:szCs w:val="28"/>
        </w:rPr>
        <w:t>самостоятельно определя</w:t>
      </w:r>
      <w:r>
        <w:rPr>
          <w:sz w:val="28"/>
          <w:szCs w:val="28"/>
        </w:rPr>
        <w:t>е</w:t>
      </w:r>
      <w:r w:rsidRPr="004F64F1">
        <w:rPr>
          <w:sz w:val="28"/>
          <w:szCs w:val="28"/>
        </w:rPr>
        <w:t>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</w:t>
      </w:r>
      <w:r>
        <w:rPr>
          <w:sz w:val="28"/>
          <w:szCs w:val="28"/>
        </w:rPr>
        <w:t>;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F64F1">
        <w:rPr>
          <w:sz w:val="28"/>
          <w:szCs w:val="28"/>
        </w:rPr>
        <w:t>самостоятельно определя</w:t>
      </w:r>
      <w:r>
        <w:rPr>
          <w:sz w:val="28"/>
          <w:szCs w:val="28"/>
        </w:rPr>
        <w:t>е</w:t>
      </w:r>
      <w:r w:rsidRPr="004F64F1">
        <w:rPr>
          <w:sz w:val="28"/>
          <w:szCs w:val="28"/>
        </w:rPr>
        <w:t>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</w:t>
      </w:r>
      <w:r>
        <w:rPr>
          <w:sz w:val="28"/>
          <w:szCs w:val="28"/>
        </w:rPr>
        <w:t>нных образовательных технологий.</w:t>
      </w:r>
    </w:p>
    <w:p w:rsidR="00131C47" w:rsidRDefault="00320820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</w:t>
      </w:r>
      <w:r w:rsidR="00131C47">
        <w:rPr>
          <w:sz w:val="28"/>
          <w:szCs w:val="28"/>
        </w:rPr>
        <w:t>Д</w:t>
      </w:r>
      <w:r w:rsidR="00131C47" w:rsidRPr="004F64F1">
        <w:rPr>
          <w:sz w:val="28"/>
          <w:szCs w:val="28"/>
        </w:rPr>
        <w:t>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131C47" w:rsidRDefault="00320820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</w:t>
      </w:r>
      <w:r w:rsidR="00131C47">
        <w:rPr>
          <w:sz w:val="28"/>
          <w:szCs w:val="28"/>
        </w:rPr>
        <w:t>М</w:t>
      </w:r>
      <w:r w:rsidR="00131C47" w:rsidRPr="00AA549B">
        <w:rPr>
          <w:sz w:val="28"/>
          <w:szCs w:val="28"/>
        </w:rPr>
        <w:t xml:space="preserve">естом осуществления образовательной деятельности является место нахождения </w:t>
      </w:r>
      <w:r w:rsidR="00131C47">
        <w:rPr>
          <w:sz w:val="28"/>
          <w:szCs w:val="28"/>
        </w:rPr>
        <w:t>Академии</w:t>
      </w:r>
      <w:r w:rsidR="00131C47" w:rsidRPr="00AA549B">
        <w:rPr>
          <w:sz w:val="28"/>
          <w:szCs w:val="28"/>
        </w:rPr>
        <w:t xml:space="preserve"> независимо от места нахождения обучающихся</w:t>
      </w:r>
      <w:r w:rsidR="00131C47">
        <w:rPr>
          <w:sz w:val="28"/>
          <w:szCs w:val="28"/>
        </w:rPr>
        <w:t>.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6230">
        <w:rPr>
          <w:sz w:val="28"/>
          <w:szCs w:val="28"/>
        </w:rPr>
        <w:t>.</w:t>
      </w:r>
      <w:r w:rsidR="00320820">
        <w:rPr>
          <w:sz w:val="28"/>
          <w:szCs w:val="28"/>
        </w:rPr>
        <w:t>6. </w:t>
      </w:r>
      <w:r w:rsidRPr="00336230">
        <w:rPr>
          <w:sz w:val="28"/>
          <w:szCs w:val="28"/>
        </w:rPr>
        <w:t xml:space="preserve">Использование ДОТ не исключает возможности проведения учебных, лабораторных и практических занятий, практик, текущего контроля, промежуточной и итоговой аттестаций путем непосредственного взаимодействия преподавателя с обучающимся. </w:t>
      </w:r>
    </w:p>
    <w:p w:rsidR="00131C47" w:rsidRDefault="00320820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6.7. </w:t>
      </w:r>
      <w:r w:rsidR="00131C47">
        <w:rPr>
          <w:sz w:val="28"/>
          <w:szCs w:val="28"/>
        </w:rPr>
        <w:t>Академия</w:t>
      </w:r>
      <w:r w:rsidR="00131C47" w:rsidRPr="0024417C">
        <w:rPr>
          <w:sz w:val="28"/>
          <w:szCs w:val="28"/>
        </w:rPr>
        <w:t xml:space="preserve">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</w:t>
      </w:r>
      <w:r w:rsidR="00131C47">
        <w:rPr>
          <w:sz w:val="28"/>
          <w:szCs w:val="28"/>
        </w:rPr>
        <w:t>онно-телекоммуникационную сеть «Интернет»</w:t>
      </w:r>
      <w:r w:rsidR="00131C47" w:rsidRPr="0024417C">
        <w:rPr>
          <w:sz w:val="28"/>
          <w:szCs w:val="28"/>
        </w:rPr>
        <w:t>.</w:t>
      </w:r>
    </w:p>
    <w:p w:rsidR="00131C47" w:rsidRDefault="00320820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6.8. </w:t>
      </w:r>
      <w:r w:rsidR="00131C47" w:rsidRPr="00336230">
        <w:rPr>
          <w:sz w:val="28"/>
          <w:szCs w:val="28"/>
        </w:rPr>
        <w:t xml:space="preserve">При очно-заочной и заочной формах обучения, в том числе при реализации образовательной программы с применением электронного </w:t>
      </w:r>
      <w:r w:rsidR="00131C47" w:rsidRPr="00336230">
        <w:rPr>
          <w:sz w:val="28"/>
          <w:szCs w:val="28"/>
        </w:rPr>
        <w:lastRenderedPageBreak/>
        <w:t xml:space="preserve">обучения, дистанционных образовательных технологий годовой объем программы устанавливается </w:t>
      </w:r>
      <w:r w:rsidR="00131C47">
        <w:rPr>
          <w:sz w:val="28"/>
          <w:szCs w:val="28"/>
        </w:rPr>
        <w:t>Академией</w:t>
      </w:r>
      <w:r w:rsidR="00131C47" w:rsidRPr="00336230">
        <w:rPr>
          <w:sz w:val="28"/>
          <w:szCs w:val="28"/>
        </w:rPr>
        <w:t xml:space="preserve"> в размере не более 75 </w:t>
      </w:r>
      <w:r w:rsidR="00131C47">
        <w:rPr>
          <w:sz w:val="28"/>
          <w:szCs w:val="28"/>
        </w:rPr>
        <w:t>(7</w:t>
      </w:r>
      <w:r w:rsidR="00ED2FD1">
        <w:rPr>
          <w:sz w:val="28"/>
          <w:szCs w:val="28"/>
        </w:rPr>
        <w:t>0 в случае обучения</w:t>
      </w:r>
      <w:r w:rsidR="00131C47">
        <w:rPr>
          <w:sz w:val="28"/>
          <w:szCs w:val="28"/>
        </w:rPr>
        <w:t xml:space="preserve"> по ФГОС 3++) </w:t>
      </w:r>
      <w:r w:rsidR="00131C47" w:rsidRPr="00336230">
        <w:rPr>
          <w:sz w:val="28"/>
          <w:szCs w:val="28"/>
        </w:rPr>
        <w:t xml:space="preserve">зачетных единиц. 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6230">
        <w:rPr>
          <w:sz w:val="28"/>
          <w:szCs w:val="28"/>
        </w:rPr>
        <w:t>.</w:t>
      </w:r>
      <w:r w:rsidR="00320820">
        <w:rPr>
          <w:sz w:val="28"/>
          <w:szCs w:val="28"/>
        </w:rPr>
        <w:t>9. </w:t>
      </w:r>
      <w:r w:rsidRPr="00336230">
        <w:rPr>
          <w:sz w:val="28"/>
          <w:szCs w:val="28"/>
        </w:rPr>
        <w:t>Контактная работа обучающихся с преподавателем, в том числе с применением дистанционных образовательных технологий, включает в себя занятия лекционного типа, и (или) занятия семинарского типа, и (или) групповые консультации, и (или) индивидуальную работу обучающихся с преподавателем, а также аттестационные испытания промежуточной аттестации обучающихся и итоговой (государственной ито</w:t>
      </w:r>
      <w:r>
        <w:rPr>
          <w:sz w:val="28"/>
          <w:szCs w:val="28"/>
        </w:rPr>
        <w:t>говой) аттестации обучающихся.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6230">
        <w:rPr>
          <w:sz w:val="28"/>
          <w:szCs w:val="28"/>
        </w:rPr>
        <w:t>.</w:t>
      </w:r>
      <w:r w:rsidR="00320820">
        <w:rPr>
          <w:sz w:val="28"/>
          <w:szCs w:val="28"/>
        </w:rPr>
        <w:t>10. </w:t>
      </w:r>
      <w:r w:rsidRPr="00336230">
        <w:rPr>
          <w:sz w:val="28"/>
          <w:szCs w:val="28"/>
        </w:rPr>
        <w:t>При необходимости контактная работа обучающихся с преподавателем включает в себя иные виды учебной деятельности, предусматривающие групповую или индивидуальную работу обучающихся с преподавателем, в том числе с использованием ДОТ. Контактная работа обу</w:t>
      </w:r>
      <w:r w:rsidR="00320820">
        <w:rPr>
          <w:sz w:val="28"/>
          <w:szCs w:val="28"/>
        </w:rPr>
        <w:t xml:space="preserve">чающихся с преподавателем может </w:t>
      </w:r>
      <w:r w:rsidRPr="00336230">
        <w:rPr>
          <w:sz w:val="28"/>
          <w:szCs w:val="28"/>
        </w:rPr>
        <w:t xml:space="preserve">быть как аудиторной, так и внеаудиторной. 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6230">
        <w:rPr>
          <w:sz w:val="28"/>
          <w:szCs w:val="28"/>
        </w:rPr>
        <w:t>.</w:t>
      </w:r>
      <w:r w:rsidR="00320820">
        <w:rPr>
          <w:sz w:val="28"/>
          <w:szCs w:val="28"/>
        </w:rPr>
        <w:t>11. </w:t>
      </w:r>
      <w:r w:rsidRPr="00336230">
        <w:rPr>
          <w:sz w:val="28"/>
          <w:szCs w:val="28"/>
        </w:rPr>
        <w:t>Для проведения занятий семинарского типа, в том числе с применением электронного обучения и дистанционных образовательных технологий, формируются учебные группы обучающихся численностью не более 25 человек из числа обучающихся по одно</w:t>
      </w:r>
      <w:r>
        <w:rPr>
          <w:sz w:val="28"/>
          <w:szCs w:val="28"/>
        </w:rPr>
        <w:t>му</w:t>
      </w:r>
      <w:r w:rsidRPr="00336230">
        <w:rPr>
          <w:sz w:val="28"/>
          <w:szCs w:val="28"/>
        </w:rPr>
        <w:t xml:space="preserve"> направлению подготовки. 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6230">
        <w:rPr>
          <w:sz w:val="28"/>
          <w:szCs w:val="28"/>
        </w:rPr>
        <w:t>.</w:t>
      </w:r>
      <w:r w:rsidR="00320820">
        <w:rPr>
          <w:sz w:val="28"/>
          <w:szCs w:val="28"/>
        </w:rPr>
        <w:t>12. </w:t>
      </w:r>
      <w:r w:rsidRPr="00336230">
        <w:rPr>
          <w:sz w:val="28"/>
          <w:szCs w:val="28"/>
        </w:rPr>
        <w:t>Учебные</w:t>
      </w:r>
      <w:r>
        <w:rPr>
          <w:sz w:val="28"/>
          <w:szCs w:val="28"/>
        </w:rPr>
        <w:t xml:space="preserve"> занятия могут проводиться в он</w:t>
      </w:r>
      <w:r w:rsidRPr="00336230">
        <w:rPr>
          <w:sz w:val="28"/>
          <w:szCs w:val="28"/>
        </w:rPr>
        <w:t xml:space="preserve">лайн формате при помощи сервиса видеоконференцсвязи.  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6230">
        <w:rPr>
          <w:sz w:val="28"/>
          <w:szCs w:val="28"/>
        </w:rPr>
        <w:t>.1</w:t>
      </w:r>
      <w:r w:rsidR="00320820">
        <w:rPr>
          <w:sz w:val="28"/>
          <w:szCs w:val="28"/>
        </w:rPr>
        <w:t>3. </w:t>
      </w:r>
      <w:r w:rsidRPr="00336230">
        <w:rPr>
          <w:sz w:val="28"/>
          <w:szCs w:val="28"/>
        </w:rPr>
        <w:t xml:space="preserve">Применение электронного обучения, дистанционных образовательных технологий допускает замену специально оборудованных помещений (требуемых ФГОС ВО по направлениям подготовки) их виртуальными аналогами, позволяющими обучающимся осваивать умения и навыки, предусмотренные профессиональной деятельностью. </w:t>
      </w:r>
    </w:p>
    <w:p w:rsidR="00131C47" w:rsidRPr="00336230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6230">
        <w:rPr>
          <w:sz w:val="28"/>
          <w:szCs w:val="28"/>
        </w:rPr>
        <w:t>.1</w:t>
      </w:r>
      <w:r w:rsidR="00ED2FD1">
        <w:rPr>
          <w:sz w:val="28"/>
          <w:szCs w:val="28"/>
        </w:rPr>
        <w:t xml:space="preserve">4. </w:t>
      </w:r>
      <w:r w:rsidRPr="00336230">
        <w:rPr>
          <w:sz w:val="28"/>
          <w:szCs w:val="28"/>
        </w:rPr>
        <w:t xml:space="preserve">Виды и формы учебной работы с использованием ЭО или ДОТ 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6230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336230">
        <w:rPr>
          <w:sz w:val="28"/>
          <w:szCs w:val="28"/>
        </w:rPr>
        <w:t>.1</w:t>
      </w:r>
      <w:r w:rsidR="00320820">
        <w:rPr>
          <w:sz w:val="28"/>
          <w:szCs w:val="28"/>
        </w:rPr>
        <w:t>. </w:t>
      </w:r>
      <w:r w:rsidRPr="00336230">
        <w:rPr>
          <w:sz w:val="28"/>
          <w:szCs w:val="28"/>
        </w:rPr>
        <w:t xml:space="preserve">Основными видами учебной работы с использованием ЭО или ДОТ являются:  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слайд-лекция, в том числе лекция в формате вебинара; 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интерактивный тренинг; 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самостоятельная работа </w:t>
      </w:r>
      <w:r>
        <w:rPr>
          <w:sz w:val="28"/>
          <w:szCs w:val="28"/>
        </w:rPr>
        <w:t>обучающегося (слушателя)</w:t>
      </w:r>
      <w:r w:rsidRPr="00336230">
        <w:rPr>
          <w:sz w:val="28"/>
          <w:szCs w:val="28"/>
        </w:rPr>
        <w:t xml:space="preserve">, включающая работу с содержимым электронного учебного курса (аннотация, список литературы, конспект лекций),  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lastRenderedPageBreak/>
        <w:t xml:space="preserve">самостоятельная работа </w:t>
      </w:r>
      <w:r>
        <w:rPr>
          <w:sz w:val="28"/>
          <w:szCs w:val="28"/>
        </w:rPr>
        <w:t>обучающегося</w:t>
      </w:r>
      <w:r w:rsidRPr="00336230">
        <w:rPr>
          <w:sz w:val="28"/>
          <w:szCs w:val="28"/>
        </w:rPr>
        <w:t xml:space="preserve"> (слушателя), включающая выполнение контрольных заданий, подготовка к написанию курсовых проектов (работ); 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консультация индивидуальная и групповая в форме вебинара или занятие традиционным образом при личном контакте преподавателя и </w:t>
      </w:r>
      <w:r>
        <w:rPr>
          <w:sz w:val="28"/>
          <w:szCs w:val="28"/>
        </w:rPr>
        <w:t>обучающегося</w:t>
      </w:r>
      <w:r w:rsidRPr="00336230">
        <w:rPr>
          <w:sz w:val="28"/>
          <w:szCs w:val="28"/>
        </w:rPr>
        <w:t xml:space="preserve"> (слушателя) в период сессии; 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контроль знаний (тестирование); 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практическое и лабораторное занятие традиционным образом при личном контакте преподавателя и </w:t>
      </w:r>
      <w:r>
        <w:rPr>
          <w:sz w:val="28"/>
          <w:szCs w:val="28"/>
        </w:rPr>
        <w:t>обучающегося</w:t>
      </w:r>
      <w:r w:rsidRPr="00336230">
        <w:rPr>
          <w:sz w:val="28"/>
          <w:szCs w:val="28"/>
        </w:rPr>
        <w:t xml:space="preserve"> (слушателя) (в период сессии). 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6230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336230">
        <w:rPr>
          <w:sz w:val="28"/>
          <w:szCs w:val="28"/>
        </w:rPr>
        <w:t>.2</w:t>
      </w:r>
      <w:r w:rsidR="00320820">
        <w:rPr>
          <w:sz w:val="28"/>
          <w:szCs w:val="28"/>
        </w:rPr>
        <w:t>. </w:t>
      </w:r>
      <w:r w:rsidRPr="00336230">
        <w:rPr>
          <w:sz w:val="28"/>
          <w:szCs w:val="28"/>
        </w:rPr>
        <w:t xml:space="preserve">Проверка контрольных заданий, семинарские (практические, лабораторные) занятия, руководство курсовым и дипломным проектированием, прием экзаменов (зачетов) осуществляются на летней сессии традиционным образом при личном контакте преподавателя и </w:t>
      </w:r>
      <w:r>
        <w:rPr>
          <w:sz w:val="28"/>
          <w:szCs w:val="28"/>
        </w:rPr>
        <w:t>обучающегося</w:t>
      </w:r>
      <w:r w:rsidRPr="00336230">
        <w:rPr>
          <w:sz w:val="28"/>
          <w:szCs w:val="28"/>
        </w:rPr>
        <w:t xml:space="preserve"> (слушателя). 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6230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336230">
        <w:rPr>
          <w:sz w:val="28"/>
          <w:szCs w:val="28"/>
        </w:rPr>
        <w:t>.</w:t>
      </w:r>
      <w:r w:rsidR="00320820">
        <w:rPr>
          <w:sz w:val="28"/>
          <w:szCs w:val="28"/>
        </w:rPr>
        <w:t>3. </w:t>
      </w:r>
      <w:r w:rsidRPr="00336230">
        <w:rPr>
          <w:sz w:val="28"/>
          <w:szCs w:val="28"/>
        </w:rPr>
        <w:t>Выбор формы оформления контрольных работ, курсовых работ и проектов (электронный или бумажный вариант) осуществляется преподавателем с учетом</w:t>
      </w:r>
      <w:r w:rsidR="00320820">
        <w:rPr>
          <w:sz w:val="28"/>
          <w:szCs w:val="28"/>
        </w:rPr>
        <w:t xml:space="preserve"> специфики курса и доводится до </w:t>
      </w:r>
      <w:r w:rsidRPr="00336230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обучающегося</w:t>
      </w:r>
      <w:r w:rsidRPr="00336230">
        <w:rPr>
          <w:sz w:val="28"/>
          <w:szCs w:val="28"/>
        </w:rPr>
        <w:t xml:space="preserve"> (слушателей) перед началом изучения дисциплины. Выполненные контрольные задания или оформляются в отдельном фай</w:t>
      </w:r>
      <w:r>
        <w:rPr>
          <w:sz w:val="28"/>
          <w:szCs w:val="28"/>
        </w:rPr>
        <w:t>ле, размещаются в системе СДО.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6230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336230">
        <w:rPr>
          <w:sz w:val="28"/>
          <w:szCs w:val="28"/>
        </w:rPr>
        <w:t>.</w:t>
      </w:r>
      <w:r w:rsidR="00320820">
        <w:rPr>
          <w:sz w:val="28"/>
          <w:szCs w:val="28"/>
        </w:rPr>
        <w:t>4. </w:t>
      </w:r>
      <w:r w:rsidRPr="00336230">
        <w:rPr>
          <w:sz w:val="28"/>
          <w:szCs w:val="28"/>
        </w:rPr>
        <w:t xml:space="preserve">Информирование </w:t>
      </w:r>
      <w:r>
        <w:rPr>
          <w:sz w:val="28"/>
          <w:szCs w:val="28"/>
        </w:rPr>
        <w:t>обучающихся</w:t>
      </w:r>
      <w:r w:rsidRPr="00336230">
        <w:rPr>
          <w:sz w:val="28"/>
          <w:szCs w:val="28"/>
        </w:rPr>
        <w:t xml:space="preserve"> (слушателей) о результатах проверок контрольных заданий осу</w:t>
      </w:r>
      <w:r>
        <w:rPr>
          <w:sz w:val="28"/>
          <w:szCs w:val="28"/>
        </w:rPr>
        <w:t>ществляется через систему СДО.</w:t>
      </w:r>
    </w:p>
    <w:p w:rsidR="00131C47" w:rsidRDefault="00131C47" w:rsidP="00320820">
      <w:pPr>
        <w:pStyle w:val="a7"/>
        <w:tabs>
          <w:tab w:val="left" w:pos="1276"/>
          <w:tab w:val="left" w:pos="1418"/>
        </w:tabs>
        <w:suppressAutoHyphens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6230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336230">
        <w:rPr>
          <w:sz w:val="28"/>
          <w:szCs w:val="28"/>
        </w:rPr>
        <w:t>.</w:t>
      </w:r>
      <w:r w:rsidR="00320820">
        <w:rPr>
          <w:sz w:val="28"/>
          <w:szCs w:val="28"/>
        </w:rPr>
        <w:t>5. </w:t>
      </w:r>
      <w:r w:rsidRPr="00336230">
        <w:rPr>
          <w:sz w:val="28"/>
          <w:szCs w:val="28"/>
        </w:rPr>
        <w:t>Проведение итоговой и (или) государственной итоговой аттестации проводи</w:t>
      </w:r>
      <w:r>
        <w:rPr>
          <w:sz w:val="28"/>
          <w:szCs w:val="28"/>
        </w:rPr>
        <w:t>тся традиционным методом (очно), за</w:t>
      </w:r>
      <w:r w:rsidRPr="00336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исключением случаев проведения государственной итоговой аттестации, в отношении </w:t>
      </w:r>
      <w:r w:rsidRPr="00105931">
        <w:rPr>
          <w:sz w:val="28"/>
          <w:szCs w:val="28"/>
        </w:rPr>
        <w:t>инвалидов и лиц с ограниченными возможностями здоровья</w:t>
      </w:r>
      <w:r>
        <w:rPr>
          <w:sz w:val="28"/>
          <w:szCs w:val="28"/>
        </w:rPr>
        <w:t>, не имеющих</w:t>
      </w:r>
      <w:r w:rsidRPr="00105931">
        <w:rPr>
          <w:sz w:val="28"/>
          <w:szCs w:val="28"/>
        </w:rPr>
        <w:t xml:space="preserve"> возможности прибыть в Академию для прохождения ГИА на основании личного заявления, которое подается на имя ректора Академии за 3 месяца до начала ГИА с ДОТ. В заявлении должн</w:t>
      </w:r>
      <w:r>
        <w:rPr>
          <w:sz w:val="28"/>
          <w:szCs w:val="28"/>
        </w:rPr>
        <w:t>а быть чётко указана причина не</w:t>
      </w:r>
      <w:r w:rsidRPr="00105931">
        <w:rPr>
          <w:sz w:val="28"/>
          <w:szCs w:val="28"/>
        </w:rPr>
        <w:t>возможности явиться на прохождение ГИА лично, с приложением соответствующих подтверждающих документов.</w:t>
      </w:r>
    </w:p>
    <w:p w:rsidR="00131C47" w:rsidRDefault="00131C47" w:rsidP="00320820">
      <w:pPr>
        <w:tabs>
          <w:tab w:val="left" w:pos="1276"/>
          <w:tab w:val="left" w:pos="141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6230">
        <w:rPr>
          <w:sz w:val="28"/>
          <w:szCs w:val="28"/>
        </w:rPr>
        <w:t>.1</w:t>
      </w:r>
      <w:r w:rsidR="00FD2D52">
        <w:rPr>
          <w:sz w:val="28"/>
          <w:szCs w:val="28"/>
        </w:rPr>
        <w:t>5. </w:t>
      </w:r>
      <w:r w:rsidRPr="005327BB">
        <w:rPr>
          <w:sz w:val="28"/>
          <w:szCs w:val="28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>
        <w:rPr>
          <w:sz w:val="28"/>
          <w:szCs w:val="28"/>
        </w:rPr>
        <w:t>Академия</w:t>
      </w:r>
      <w:r w:rsidRPr="005327BB">
        <w:rPr>
          <w:sz w:val="28"/>
          <w:szCs w:val="28"/>
        </w:rPr>
        <w:t xml:space="preserve"> вед</w:t>
      </w:r>
      <w:r>
        <w:rPr>
          <w:sz w:val="28"/>
          <w:szCs w:val="28"/>
        </w:rPr>
        <w:t>е</w:t>
      </w:r>
      <w:r w:rsidRPr="005327BB">
        <w:rPr>
          <w:sz w:val="28"/>
          <w:szCs w:val="28"/>
        </w:rPr>
        <w:t>т учет и осуществля</w:t>
      </w:r>
      <w:r>
        <w:rPr>
          <w:sz w:val="28"/>
          <w:szCs w:val="28"/>
        </w:rPr>
        <w:t>е</w:t>
      </w:r>
      <w:r w:rsidRPr="005327BB">
        <w:rPr>
          <w:sz w:val="28"/>
          <w:szCs w:val="28"/>
        </w:rPr>
        <w:t xml:space="preserve">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</w:t>
      </w:r>
      <w:r w:rsidRPr="005327BB">
        <w:rPr>
          <w:sz w:val="28"/>
          <w:szCs w:val="28"/>
        </w:rPr>
        <w:lastRenderedPageBreak/>
        <w:t>Закона Российской Федерации от 21</w:t>
      </w:r>
      <w:r>
        <w:rPr>
          <w:sz w:val="28"/>
          <w:szCs w:val="28"/>
        </w:rPr>
        <w:t>.07.1993 № 5485-1 «О государственной тайне»</w:t>
      </w:r>
      <w:r w:rsidRPr="005327BB">
        <w:rPr>
          <w:sz w:val="28"/>
          <w:szCs w:val="28"/>
        </w:rPr>
        <w:t>, Федерального закона от 27</w:t>
      </w:r>
      <w:r>
        <w:rPr>
          <w:sz w:val="28"/>
          <w:szCs w:val="28"/>
        </w:rPr>
        <w:t>.07.2006 № 152-ФЗ «О персональных данных»</w:t>
      </w:r>
      <w:r w:rsidRPr="005327BB">
        <w:rPr>
          <w:sz w:val="28"/>
          <w:szCs w:val="28"/>
        </w:rPr>
        <w:t>, Федерального закона от 22</w:t>
      </w:r>
      <w:r>
        <w:rPr>
          <w:sz w:val="28"/>
          <w:szCs w:val="28"/>
        </w:rPr>
        <w:t>.10.2004 № 25-ФЗ «</w:t>
      </w:r>
      <w:r w:rsidRPr="005327BB">
        <w:rPr>
          <w:sz w:val="28"/>
          <w:szCs w:val="28"/>
        </w:rPr>
        <w:t>Об архив</w:t>
      </w:r>
      <w:r>
        <w:rPr>
          <w:sz w:val="28"/>
          <w:szCs w:val="28"/>
        </w:rPr>
        <w:t>ном деле в Российской Федерации».</w:t>
      </w:r>
    </w:p>
    <w:p w:rsidR="00FD2D52" w:rsidRDefault="00ED2FD1" w:rsidP="00320820">
      <w:pPr>
        <w:suppressAutoHyphens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31C47" w:rsidRPr="00F73774">
        <w:rPr>
          <w:b/>
          <w:sz w:val="28"/>
          <w:szCs w:val="28"/>
        </w:rPr>
        <w:t xml:space="preserve">Порядок подготовки к реализации ОПОП с применением </w:t>
      </w:r>
    </w:p>
    <w:p w:rsidR="00131C47" w:rsidRPr="00F73774" w:rsidRDefault="00131C47" w:rsidP="00320820">
      <w:pPr>
        <w:suppressAutoHyphens/>
        <w:spacing w:before="120" w:after="120"/>
        <w:jc w:val="center"/>
        <w:rPr>
          <w:b/>
          <w:sz w:val="28"/>
          <w:szCs w:val="28"/>
        </w:rPr>
      </w:pPr>
      <w:r w:rsidRPr="00F73774">
        <w:rPr>
          <w:b/>
          <w:sz w:val="28"/>
          <w:szCs w:val="28"/>
        </w:rPr>
        <w:t>ЭО и ДОТ ОПОП</w:t>
      </w:r>
    </w:p>
    <w:p w:rsidR="00ED2FD1" w:rsidRDefault="00FD2D52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131C47" w:rsidRPr="00336230">
        <w:rPr>
          <w:sz w:val="28"/>
          <w:szCs w:val="28"/>
        </w:rPr>
        <w:t xml:space="preserve">При разработке Правил приема на очередной учебный год и формировании Перечня образовательных программ, </w:t>
      </w:r>
      <w:r w:rsidR="00131C47">
        <w:rPr>
          <w:sz w:val="28"/>
          <w:szCs w:val="28"/>
        </w:rPr>
        <w:t>с учетом наличия</w:t>
      </w:r>
      <w:r w:rsidR="00131C47" w:rsidRPr="00934B8E">
        <w:rPr>
          <w:sz w:val="28"/>
          <w:szCs w:val="28"/>
        </w:rPr>
        <w:t xml:space="preserve"> образовательных отношений между Академией и обучающимися, относящимися к категориям лиц с ограниченными возможностями здоровья и инвалидов</w:t>
      </w:r>
      <w:r w:rsidR="00131C47">
        <w:rPr>
          <w:sz w:val="28"/>
          <w:szCs w:val="28"/>
        </w:rPr>
        <w:t xml:space="preserve">, </w:t>
      </w:r>
      <w:r w:rsidR="00131C47" w:rsidRPr="00336230">
        <w:rPr>
          <w:sz w:val="28"/>
          <w:szCs w:val="28"/>
        </w:rPr>
        <w:t xml:space="preserve">Ученым советом </w:t>
      </w:r>
      <w:r w:rsidR="00131C47">
        <w:rPr>
          <w:sz w:val="28"/>
          <w:szCs w:val="28"/>
        </w:rPr>
        <w:t>Академии</w:t>
      </w:r>
      <w:r w:rsidR="00131C47" w:rsidRPr="00336230">
        <w:rPr>
          <w:sz w:val="28"/>
          <w:szCs w:val="28"/>
        </w:rPr>
        <w:t xml:space="preserve"> </w:t>
      </w:r>
      <w:r w:rsidR="00131C47">
        <w:rPr>
          <w:sz w:val="28"/>
          <w:szCs w:val="28"/>
        </w:rPr>
        <w:t xml:space="preserve">может </w:t>
      </w:r>
      <w:r w:rsidR="00131C47" w:rsidRPr="00336230">
        <w:rPr>
          <w:sz w:val="28"/>
          <w:szCs w:val="28"/>
        </w:rPr>
        <w:t>утвержда</w:t>
      </w:r>
      <w:r w:rsidR="00131C47">
        <w:rPr>
          <w:sz w:val="28"/>
          <w:szCs w:val="28"/>
        </w:rPr>
        <w:t>ться</w:t>
      </w:r>
      <w:r w:rsidR="00131C47" w:rsidRPr="00336230">
        <w:rPr>
          <w:sz w:val="28"/>
          <w:szCs w:val="28"/>
        </w:rPr>
        <w:t xml:space="preserve"> перечень образовательных программ, рекомендуемых к переносу в систему ДО.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На основании решения ученого совета </w:t>
      </w:r>
      <w:r>
        <w:rPr>
          <w:sz w:val="28"/>
          <w:szCs w:val="28"/>
        </w:rPr>
        <w:t>Академии</w:t>
      </w:r>
      <w:r w:rsidRPr="00336230">
        <w:rPr>
          <w:sz w:val="28"/>
          <w:szCs w:val="28"/>
        </w:rPr>
        <w:t xml:space="preserve"> Приемная комиссия включает в Перечень направлений подготовки исчерпывающий перечень образователь</w:t>
      </w:r>
      <w:r>
        <w:rPr>
          <w:sz w:val="28"/>
          <w:szCs w:val="28"/>
        </w:rPr>
        <w:t>ных программ с применением ДОТ.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6230">
        <w:rPr>
          <w:sz w:val="28"/>
          <w:szCs w:val="28"/>
        </w:rPr>
        <w:t>.2</w:t>
      </w:r>
      <w:r w:rsidR="00FD2D52">
        <w:rPr>
          <w:sz w:val="28"/>
          <w:szCs w:val="28"/>
        </w:rPr>
        <w:t>. </w:t>
      </w:r>
      <w:r w:rsidRPr="00336230">
        <w:rPr>
          <w:sz w:val="28"/>
          <w:szCs w:val="28"/>
        </w:rPr>
        <w:t xml:space="preserve">В разработке учебного курса и электронного учебного контента принимают участие: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руководитель ОПОП в соответствии с утвержденным учебным планом;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заведующий кафедрой;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научно-педагогические работники;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ОСИОС</w:t>
      </w:r>
      <w:r w:rsidRPr="00336230">
        <w:rPr>
          <w:sz w:val="28"/>
          <w:szCs w:val="28"/>
        </w:rPr>
        <w:t xml:space="preserve">. </w:t>
      </w:r>
    </w:p>
    <w:p w:rsidR="00131C47" w:rsidRDefault="00FD2D52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7.2.1. </w:t>
      </w:r>
      <w:r w:rsidR="00131C47" w:rsidRPr="00336230">
        <w:rPr>
          <w:sz w:val="28"/>
          <w:szCs w:val="28"/>
        </w:rPr>
        <w:t>Заведующие соответствующими кафедрами</w:t>
      </w:r>
      <w:r w:rsidR="00131C47">
        <w:rPr>
          <w:sz w:val="28"/>
          <w:szCs w:val="28"/>
        </w:rPr>
        <w:t xml:space="preserve"> (отделом аспирантуры и магистратуры)</w:t>
      </w:r>
      <w:r w:rsidR="00131C47" w:rsidRPr="00336230">
        <w:rPr>
          <w:sz w:val="28"/>
          <w:szCs w:val="28"/>
        </w:rPr>
        <w:t xml:space="preserve">: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организуют процесс разработки рабочих учебных планов по реализации образовательной программы с применением ДОТ и ЭО в предусмотренном настоящим положением порядке</w:t>
      </w:r>
      <w:r>
        <w:rPr>
          <w:sz w:val="28"/>
          <w:szCs w:val="28"/>
        </w:rPr>
        <w:t>;</w:t>
      </w:r>
      <w:r w:rsidRPr="00336230">
        <w:rPr>
          <w:sz w:val="28"/>
          <w:szCs w:val="28"/>
        </w:rPr>
        <w:t xml:space="preserve">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выполняют расчет и распределение учебной нагрузки среди профессорско-преподавательского состава по учебным дисциплинам, закрепленным за кафедрой с учетом разработки преподавателями электронного учебного контента по образовательным программам с применением ДОТ, разработки учебных курсов; 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в установленные сроки предоставляют в </w:t>
      </w:r>
      <w:r>
        <w:rPr>
          <w:sz w:val="28"/>
          <w:szCs w:val="28"/>
        </w:rPr>
        <w:t>ОСИОС</w:t>
      </w:r>
      <w:r w:rsidRPr="00336230">
        <w:rPr>
          <w:sz w:val="28"/>
          <w:szCs w:val="28"/>
        </w:rPr>
        <w:t xml:space="preserve"> утвержденные данные по учебной нагрузке преподавателей;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в случае отсутствия разработанных элементов электронного учебного контента выявляют причины неисполнения и принимают меры по их устранению</w:t>
      </w:r>
      <w:r>
        <w:rPr>
          <w:sz w:val="28"/>
          <w:szCs w:val="28"/>
        </w:rPr>
        <w:t>;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336230">
        <w:rPr>
          <w:sz w:val="28"/>
          <w:szCs w:val="28"/>
        </w:rPr>
        <w:t>аведующий кафедрой определяет спис</w:t>
      </w:r>
      <w:r>
        <w:rPr>
          <w:sz w:val="28"/>
          <w:szCs w:val="28"/>
        </w:rPr>
        <w:t>ок ППС для работы в системе ДО.</w:t>
      </w:r>
    </w:p>
    <w:p w:rsidR="00131C47" w:rsidRDefault="00FD2D52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="00131C47">
        <w:rPr>
          <w:sz w:val="28"/>
          <w:szCs w:val="28"/>
        </w:rPr>
        <w:t>Отдел по контролю за качеством обучения</w:t>
      </w:r>
      <w:r w:rsidR="00131C47" w:rsidRPr="00336230">
        <w:rPr>
          <w:sz w:val="28"/>
          <w:szCs w:val="28"/>
        </w:rPr>
        <w:t xml:space="preserve"> </w:t>
      </w:r>
      <w:r w:rsidR="00131C47">
        <w:rPr>
          <w:sz w:val="28"/>
          <w:szCs w:val="28"/>
        </w:rPr>
        <w:t>составляет расписание</w:t>
      </w:r>
      <w:r>
        <w:rPr>
          <w:sz w:val="28"/>
          <w:szCs w:val="28"/>
        </w:rPr>
        <w:t xml:space="preserve"> проведения очных </w:t>
      </w:r>
      <w:r w:rsidR="00131C47" w:rsidRPr="00336230">
        <w:rPr>
          <w:sz w:val="28"/>
          <w:szCs w:val="28"/>
        </w:rPr>
        <w:t xml:space="preserve">установочных сессий обучающихся по направлениям подготовки, реализуемыми с применением ДОТ.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623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36230">
        <w:rPr>
          <w:sz w:val="28"/>
          <w:szCs w:val="28"/>
        </w:rPr>
        <w:t>.</w:t>
      </w:r>
      <w:r w:rsidR="00FD2D52">
        <w:rPr>
          <w:sz w:val="28"/>
          <w:szCs w:val="28"/>
        </w:rPr>
        <w:t> </w:t>
      </w:r>
      <w:r w:rsidRPr="00336230">
        <w:rPr>
          <w:sz w:val="28"/>
          <w:szCs w:val="28"/>
        </w:rPr>
        <w:t xml:space="preserve">Научно-педагогические работники и преподаватели, задействованные в реализации образовательных программ с использованием ДОТ, разрабатывают электронные учебные курсы в системе ДО в соответствии с утвержденным учебным планом и требованиями ДОЭУ.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Научно-педагогические работники и преподаватели: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разрабатывают электронный учебный контент по читаемой дисциплине в соответствии с требованиями </w:t>
      </w:r>
      <w:r>
        <w:rPr>
          <w:sz w:val="28"/>
          <w:szCs w:val="28"/>
        </w:rPr>
        <w:t>ОСИОС</w:t>
      </w:r>
      <w:r w:rsidRPr="00336230">
        <w:rPr>
          <w:sz w:val="28"/>
          <w:szCs w:val="28"/>
        </w:rPr>
        <w:t xml:space="preserve">; </w:t>
      </w:r>
    </w:p>
    <w:p w:rsidR="00131C47" w:rsidRPr="00336230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реализуют учебную нагрузку в соответствии с расписанием учебных занятий в системе ДО с применением ДОТ;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осуществляют своевременный обмен сообщениями с обучающимися в системе ДО;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организуют и проводят онлайн-консультации в системе видеоконференцсвязи с обучающимися в системе ДО;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осуществляют своевременную проверку заданий элемента курса «Контрольное задание»;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осуществляют контроль знаний, умений и навыков </w:t>
      </w:r>
      <w:r>
        <w:rPr>
          <w:sz w:val="28"/>
          <w:szCs w:val="28"/>
        </w:rPr>
        <w:t>обучающихся</w:t>
      </w:r>
      <w:r w:rsidRPr="00336230">
        <w:rPr>
          <w:sz w:val="28"/>
          <w:szCs w:val="28"/>
        </w:rPr>
        <w:t xml:space="preserve"> по своей учебной дисциплине, организует и проводит текущую и промежуточную аттестацию обучающихся в системе ДО;  </w:t>
      </w:r>
    </w:p>
    <w:p w:rsidR="00131C47" w:rsidRPr="0072116B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заполняют необходимую документацию по реализуемому учебному процессу в системе ДО;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несут персональную ответственность за выполнение запланированных работ в СДО в соответствии с </w:t>
      </w:r>
      <w:r>
        <w:rPr>
          <w:sz w:val="28"/>
          <w:szCs w:val="28"/>
        </w:rPr>
        <w:t>утвержденной учебной нагрузкой.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6230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ED2FD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по сопровождению информационно-образовательной среды</w:t>
      </w:r>
      <w:r w:rsidRPr="00336230">
        <w:rPr>
          <w:sz w:val="28"/>
          <w:szCs w:val="28"/>
        </w:rPr>
        <w:t xml:space="preserve">: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регистрацию обучающихся и преподавателей в СДО;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идентификацию </w:t>
      </w:r>
      <w:r w:rsidRPr="00E56A1E">
        <w:rPr>
          <w:sz w:val="28"/>
          <w:szCs w:val="28"/>
        </w:rPr>
        <w:t>личности обучающегося</w:t>
      </w:r>
      <w:r>
        <w:rPr>
          <w:sz w:val="28"/>
          <w:szCs w:val="28"/>
        </w:rPr>
        <w:t>;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осуществляет монтаж и загрузку слайд-лекции в систему дистанционного обучения;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настройку прохождения курса после загрузки электронного учебного контента по читаемой дисциплине в систему дистанционного обучения;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оказывает техническую поддержку и консультирование пользователей системы ДО;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lastRenderedPageBreak/>
        <w:t xml:space="preserve">обеспечивает техническое сопровождение и работоспособность СДО, в том числе персональный доступ и регистрацию участников образовательного процесса в СДО (вне зависимости от местоположения обучающихся и преподавателей);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определяет порядок и форму доступа к СДО и обеспечивает их реализацию;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обеспечивает проверку технической готовности учебных курс</w:t>
      </w:r>
      <w:r>
        <w:rPr>
          <w:sz w:val="28"/>
          <w:szCs w:val="28"/>
        </w:rPr>
        <w:t>ов и их резервное копирование;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обеспечивает </w:t>
      </w:r>
      <w:r w:rsidRPr="00E56A1E">
        <w:rPr>
          <w:sz w:val="28"/>
          <w:szCs w:val="28"/>
        </w:rPr>
        <w:t>контроль соблюдения условий проведения мероприятий, в рамках которых осуществляется оценка результатов обучения</w:t>
      </w:r>
      <w:r>
        <w:rPr>
          <w:sz w:val="28"/>
          <w:szCs w:val="28"/>
        </w:rPr>
        <w:t>;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создает и хранит базы данных учебных курсов СДО (резервное копирование);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выда</w:t>
      </w:r>
      <w:r>
        <w:rPr>
          <w:sz w:val="28"/>
          <w:szCs w:val="28"/>
        </w:rPr>
        <w:t>е</w:t>
      </w:r>
      <w:r w:rsidRPr="00336230">
        <w:rPr>
          <w:sz w:val="28"/>
          <w:szCs w:val="28"/>
        </w:rPr>
        <w:t xml:space="preserve">т пользователям параметры авторизации (логин, пароль) для доступа к СДО;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обеспечивает работу телефонной «горячей линии» по вопросам работы с СДО </w:t>
      </w:r>
      <w:r>
        <w:rPr>
          <w:sz w:val="28"/>
          <w:szCs w:val="28"/>
        </w:rPr>
        <w:t>Академии.</w:t>
      </w:r>
    </w:p>
    <w:p w:rsidR="00131C47" w:rsidRPr="00E56A1E" w:rsidRDefault="00FD2D52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7.6. </w:t>
      </w:r>
      <w:r w:rsidR="00131C47" w:rsidRPr="00E56A1E">
        <w:rPr>
          <w:sz w:val="28"/>
          <w:szCs w:val="28"/>
        </w:rPr>
        <w:t>Для идентификации личности могут быть</w:t>
      </w:r>
      <w:r w:rsidR="00131C47">
        <w:rPr>
          <w:sz w:val="28"/>
          <w:szCs w:val="28"/>
        </w:rPr>
        <w:t xml:space="preserve"> </w:t>
      </w:r>
      <w:r w:rsidR="00131C47" w:rsidRPr="00E56A1E">
        <w:rPr>
          <w:sz w:val="28"/>
          <w:szCs w:val="28"/>
        </w:rPr>
        <w:t>использованы следующие технологии:</w:t>
      </w:r>
    </w:p>
    <w:p w:rsidR="00131C47" w:rsidRPr="00E56A1E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E56A1E">
        <w:rPr>
          <w:sz w:val="28"/>
          <w:szCs w:val="28"/>
        </w:rPr>
        <w:t>уникальная манера набора текста на клавиатуре (программа,</w:t>
      </w:r>
      <w:r>
        <w:rPr>
          <w:sz w:val="28"/>
          <w:szCs w:val="28"/>
        </w:rPr>
        <w:t xml:space="preserve"> </w:t>
      </w:r>
      <w:r w:rsidRPr="00E56A1E">
        <w:rPr>
          <w:sz w:val="28"/>
          <w:szCs w:val="28"/>
        </w:rPr>
        <w:t>отслеживающая скорость набора символов, время между нажатиями клавиш,</w:t>
      </w:r>
      <w:r>
        <w:rPr>
          <w:sz w:val="28"/>
          <w:szCs w:val="28"/>
        </w:rPr>
        <w:t xml:space="preserve"> </w:t>
      </w:r>
      <w:r w:rsidRPr="00E56A1E">
        <w:rPr>
          <w:sz w:val="28"/>
          <w:szCs w:val="28"/>
        </w:rPr>
        <w:t>задержки между комбинациями клавиш (связанных с поиском на клавиатуре</w:t>
      </w:r>
      <w:r>
        <w:rPr>
          <w:sz w:val="28"/>
          <w:szCs w:val="28"/>
        </w:rPr>
        <w:t xml:space="preserve"> </w:t>
      </w:r>
      <w:r w:rsidRPr="00E56A1E">
        <w:rPr>
          <w:sz w:val="28"/>
          <w:szCs w:val="28"/>
        </w:rPr>
        <w:t>буквы), ритмичность набора).</w:t>
      </w:r>
    </w:p>
    <w:p w:rsidR="00131C47" w:rsidRPr="00E56A1E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E56A1E">
        <w:rPr>
          <w:sz w:val="28"/>
          <w:szCs w:val="28"/>
        </w:rPr>
        <w:t>сертификационные центры (прохождение мероприятий на</w:t>
      </w:r>
      <w:r>
        <w:rPr>
          <w:sz w:val="28"/>
          <w:szCs w:val="28"/>
        </w:rPr>
        <w:t xml:space="preserve"> </w:t>
      </w:r>
      <w:r w:rsidRPr="00E56A1E">
        <w:rPr>
          <w:sz w:val="28"/>
          <w:szCs w:val="28"/>
        </w:rPr>
        <w:t>рабочих местах, предоставляемых организацией, обеспечивающей</w:t>
      </w:r>
      <w:r>
        <w:rPr>
          <w:sz w:val="28"/>
          <w:szCs w:val="28"/>
        </w:rPr>
        <w:t xml:space="preserve"> </w:t>
      </w:r>
      <w:r w:rsidRPr="00E56A1E">
        <w:rPr>
          <w:sz w:val="28"/>
          <w:szCs w:val="28"/>
        </w:rPr>
        <w:t>идентификацию личности при входе и контроль условий проведения</w:t>
      </w:r>
      <w:r>
        <w:rPr>
          <w:sz w:val="28"/>
          <w:szCs w:val="28"/>
        </w:rPr>
        <w:t xml:space="preserve"> </w:t>
      </w:r>
      <w:r w:rsidRPr="00E56A1E">
        <w:rPr>
          <w:sz w:val="28"/>
          <w:szCs w:val="28"/>
        </w:rPr>
        <w:t>мероприятия);</w:t>
      </w:r>
    </w:p>
    <w:p w:rsidR="00131C47" w:rsidRPr="0072116B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E56A1E">
        <w:rPr>
          <w:sz w:val="28"/>
          <w:szCs w:val="28"/>
        </w:rPr>
        <w:t>онлайн-</w:t>
      </w:r>
      <w:proofErr w:type="spellStart"/>
      <w:r w:rsidRPr="00E56A1E">
        <w:rPr>
          <w:sz w:val="28"/>
          <w:szCs w:val="28"/>
        </w:rPr>
        <w:t>прокторинг</w:t>
      </w:r>
      <w:proofErr w:type="spellEnd"/>
      <w:r w:rsidRPr="00E56A1E">
        <w:rPr>
          <w:sz w:val="28"/>
          <w:szCs w:val="28"/>
        </w:rPr>
        <w:t xml:space="preserve"> (удаленное наблюдение за обучающимся в</w:t>
      </w:r>
      <w:r>
        <w:rPr>
          <w:sz w:val="28"/>
          <w:szCs w:val="28"/>
        </w:rPr>
        <w:t xml:space="preserve"> </w:t>
      </w:r>
      <w:r w:rsidRPr="00E56A1E">
        <w:rPr>
          <w:sz w:val="28"/>
          <w:szCs w:val="28"/>
        </w:rPr>
        <w:t>ходе мероприятий с использованием камер и средств трансляции экрана</w:t>
      </w:r>
      <w:r>
        <w:rPr>
          <w:sz w:val="28"/>
          <w:szCs w:val="28"/>
        </w:rPr>
        <w:t xml:space="preserve"> </w:t>
      </w:r>
      <w:r w:rsidRPr="00E56A1E">
        <w:rPr>
          <w:sz w:val="28"/>
          <w:szCs w:val="28"/>
        </w:rPr>
        <w:t>устройства, на котором работает обучающийся);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E56A1E">
        <w:rPr>
          <w:sz w:val="28"/>
          <w:szCs w:val="28"/>
        </w:rPr>
        <w:t>биометрические технологии (использование автоматизированных</w:t>
      </w:r>
      <w:r>
        <w:rPr>
          <w:sz w:val="28"/>
          <w:szCs w:val="28"/>
        </w:rPr>
        <w:t xml:space="preserve"> </w:t>
      </w:r>
      <w:r w:rsidRPr="00E56A1E">
        <w:rPr>
          <w:sz w:val="28"/>
          <w:szCs w:val="28"/>
        </w:rPr>
        <w:t>средств идентификации личности и контроля условий прохождения</w:t>
      </w:r>
      <w:r>
        <w:rPr>
          <w:sz w:val="28"/>
          <w:szCs w:val="28"/>
        </w:rPr>
        <w:t xml:space="preserve"> </w:t>
      </w:r>
      <w:r w:rsidRPr="00E56A1E">
        <w:rPr>
          <w:sz w:val="28"/>
          <w:szCs w:val="28"/>
        </w:rPr>
        <w:t>мероприятий, например, идентификация по л</w:t>
      </w:r>
      <w:r>
        <w:rPr>
          <w:sz w:val="28"/>
          <w:szCs w:val="28"/>
        </w:rPr>
        <w:t>ицу, слежение за зрачками глаз).</w:t>
      </w:r>
    </w:p>
    <w:p w:rsidR="00131C47" w:rsidRPr="00336230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6230">
        <w:rPr>
          <w:sz w:val="28"/>
          <w:szCs w:val="28"/>
        </w:rPr>
        <w:t>.</w:t>
      </w:r>
      <w:r w:rsidR="00FD2D52">
        <w:rPr>
          <w:sz w:val="28"/>
          <w:szCs w:val="28"/>
        </w:rPr>
        <w:t>7. </w:t>
      </w:r>
      <w:r w:rsidRPr="00336230">
        <w:rPr>
          <w:sz w:val="28"/>
          <w:szCs w:val="28"/>
        </w:rPr>
        <w:t xml:space="preserve">Резервное копирование готовых учебных курсов осуществляется администраторами СДО. По окончании процесса обучения создается резервная копия курса, включающая в себя данные активности и успеваемости слушателей, для последующего хранения на сервере </w:t>
      </w:r>
      <w:proofErr w:type="spellStart"/>
      <w:r>
        <w:rPr>
          <w:sz w:val="28"/>
          <w:szCs w:val="28"/>
        </w:rPr>
        <w:t>ОмГА</w:t>
      </w:r>
      <w:proofErr w:type="spellEnd"/>
      <w:r w:rsidRPr="00336230">
        <w:rPr>
          <w:sz w:val="28"/>
          <w:szCs w:val="28"/>
        </w:rPr>
        <w:t xml:space="preserve">. </w:t>
      </w:r>
    </w:p>
    <w:p w:rsidR="00131C47" w:rsidRPr="00FE7597" w:rsidRDefault="00347143" w:rsidP="00320820">
      <w:pPr>
        <w:suppressAutoHyphens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31C47" w:rsidRPr="00FE7597">
        <w:rPr>
          <w:b/>
          <w:sz w:val="28"/>
          <w:szCs w:val="28"/>
        </w:rPr>
        <w:t>Организация образовательного процесса с применением ЭО и ДОТ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336230">
        <w:rPr>
          <w:sz w:val="28"/>
          <w:szCs w:val="28"/>
        </w:rPr>
        <w:t>.1</w:t>
      </w:r>
      <w:r w:rsidR="00FD2D52">
        <w:rPr>
          <w:sz w:val="28"/>
          <w:szCs w:val="28"/>
        </w:rPr>
        <w:t>. </w:t>
      </w:r>
      <w:r w:rsidRPr="00336230">
        <w:rPr>
          <w:sz w:val="28"/>
          <w:szCs w:val="28"/>
        </w:rPr>
        <w:t xml:space="preserve">Образовательный процесс начинается с момента зачисления лиц в </w:t>
      </w:r>
      <w:r>
        <w:rPr>
          <w:sz w:val="28"/>
          <w:szCs w:val="28"/>
        </w:rPr>
        <w:t>Академию</w:t>
      </w:r>
      <w:r w:rsidRPr="00336230">
        <w:rPr>
          <w:sz w:val="28"/>
          <w:szCs w:val="28"/>
        </w:rPr>
        <w:t xml:space="preserve"> для обучения по соответствующей образовательной программе с применением ДОТ. Участниками образовательных отношений с применением ДОТ помимо вышеперечисленных выступают обучающиеся, </w:t>
      </w:r>
      <w:r>
        <w:rPr>
          <w:sz w:val="28"/>
          <w:szCs w:val="28"/>
        </w:rPr>
        <w:t xml:space="preserve">проректор по УР, </w:t>
      </w:r>
      <w:r w:rsidRPr="00336230">
        <w:rPr>
          <w:sz w:val="28"/>
          <w:szCs w:val="28"/>
        </w:rPr>
        <w:t>декан</w:t>
      </w:r>
      <w:r>
        <w:rPr>
          <w:sz w:val="28"/>
          <w:szCs w:val="28"/>
        </w:rPr>
        <w:t>ы</w:t>
      </w:r>
      <w:r w:rsidRPr="00336230">
        <w:rPr>
          <w:sz w:val="28"/>
          <w:szCs w:val="28"/>
        </w:rPr>
        <w:t xml:space="preserve"> факультет</w:t>
      </w:r>
      <w:r>
        <w:rPr>
          <w:sz w:val="28"/>
          <w:szCs w:val="28"/>
        </w:rPr>
        <w:t>ов</w:t>
      </w:r>
      <w:r w:rsidRPr="00336230">
        <w:rPr>
          <w:sz w:val="28"/>
          <w:szCs w:val="28"/>
        </w:rPr>
        <w:t xml:space="preserve"> (</w:t>
      </w:r>
      <w:r>
        <w:rPr>
          <w:sz w:val="28"/>
          <w:szCs w:val="28"/>
        </w:rPr>
        <w:t>заведующий отделом магистратуры и аспирантуры</w:t>
      </w:r>
      <w:r w:rsidRPr="00336230">
        <w:rPr>
          <w:sz w:val="28"/>
          <w:szCs w:val="28"/>
        </w:rPr>
        <w:t xml:space="preserve">).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36230">
        <w:rPr>
          <w:sz w:val="28"/>
          <w:szCs w:val="28"/>
        </w:rPr>
        <w:t>.2</w:t>
      </w:r>
      <w:r w:rsidR="00FD2D52">
        <w:rPr>
          <w:sz w:val="28"/>
          <w:szCs w:val="28"/>
        </w:rPr>
        <w:t>. </w:t>
      </w:r>
      <w:r w:rsidRPr="00336230">
        <w:rPr>
          <w:sz w:val="28"/>
          <w:szCs w:val="28"/>
        </w:rPr>
        <w:t>Обучающиеся: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получают доступ к системе ДО (параметры авторизации), электронным информационным и образовательным ресурсам;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самостоятельно изучают содержание учебного материала, а также определяют необходимость изучения дополнительных учебно-методических пособий, разработок, предложенных преподавателем;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получают доступ к расписанию учебных занятий в системе ДО;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посещают учебные занятия в режиме </w:t>
      </w:r>
      <w:proofErr w:type="spellStart"/>
      <w:r w:rsidRPr="00336230">
        <w:rPr>
          <w:sz w:val="28"/>
          <w:szCs w:val="28"/>
        </w:rPr>
        <w:t>off-line</w:t>
      </w:r>
      <w:proofErr w:type="spellEnd"/>
      <w:r w:rsidRPr="00336230">
        <w:rPr>
          <w:sz w:val="28"/>
          <w:szCs w:val="28"/>
        </w:rPr>
        <w:t xml:space="preserve"> или </w:t>
      </w:r>
      <w:proofErr w:type="spellStart"/>
      <w:r w:rsidRPr="00336230">
        <w:rPr>
          <w:sz w:val="28"/>
          <w:szCs w:val="28"/>
        </w:rPr>
        <w:t>on-line</w:t>
      </w:r>
      <w:proofErr w:type="spellEnd"/>
      <w:r w:rsidRPr="00336230">
        <w:rPr>
          <w:sz w:val="28"/>
          <w:szCs w:val="28"/>
        </w:rPr>
        <w:t xml:space="preserve"> в соответствии с расписанием;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проходят текущий контроль, промежуточную и итоговую аттестацию в соответствии с учебным планом направления подготовки и срока обучения, индивидуальным учебным планом, рабочим учебным планом;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используют дополнительные формы самоконтроля результатов работы, предложенные преподавателем или выбранные самостоятельно;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соблюдают Устав </w:t>
      </w:r>
      <w:r>
        <w:rPr>
          <w:sz w:val="28"/>
          <w:szCs w:val="28"/>
        </w:rPr>
        <w:t>Академии;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>соблюдают условия договора на оказание</w:t>
      </w:r>
      <w:r>
        <w:rPr>
          <w:sz w:val="28"/>
          <w:szCs w:val="28"/>
        </w:rPr>
        <w:t xml:space="preserve"> платных образовательных услуг.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36230">
        <w:rPr>
          <w:sz w:val="28"/>
          <w:szCs w:val="28"/>
        </w:rPr>
        <w:t>.3</w:t>
      </w:r>
      <w:r w:rsidR="00FD2D52">
        <w:rPr>
          <w:sz w:val="28"/>
          <w:szCs w:val="28"/>
        </w:rPr>
        <w:t>. </w:t>
      </w:r>
      <w:r w:rsidRPr="00336230">
        <w:rPr>
          <w:sz w:val="28"/>
          <w:szCs w:val="28"/>
        </w:rPr>
        <w:t>Декан факультета (</w:t>
      </w:r>
      <w:r>
        <w:rPr>
          <w:sz w:val="28"/>
          <w:szCs w:val="28"/>
        </w:rPr>
        <w:t>заведующий отделом магистратуры и аспирантуры</w:t>
      </w:r>
      <w:r w:rsidRPr="00336230">
        <w:rPr>
          <w:sz w:val="28"/>
          <w:szCs w:val="28"/>
        </w:rPr>
        <w:t xml:space="preserve">):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согласовывает расписание </w:t>
      </w:r>
      <w:proofErr w:type="spellStart"/>
      <w:r w:rsidRPr="00336230">
        <w:rPr>
          <w:sz w:val="28"/>
          <w:szCs w:val="28"/>
        </w:rPr>
        <w:t>зачетно</w:t>
      </w:r>
      <w:proofErr w:type="spellEnd"/>
      <w:r w:rsidRPr="00336230">
        <w:rPr>
          <w:sz w:val="28"/>
          <w:szCs w:val="28"/>
        </w:rPr>
        <w:t xml:space="preserve">-экзаменационных сессий, с учетом крайних сроков сдачи форм промежуточной аттестации, а также расписание дополнительной сессии – с утверждением сроков первой пересдачи форм промежуточной аттестации, предусмотренных учебным планом направления подготовки;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организует контроль за своевременностью проведения преподавателями занятий, текущей и промежуточной аттестации обучающихся в системе ДО </w:t>
      </w:r>
      <w:proofErr w:type="spellStart"/>
      <w:r>
        <w:rPr>
          <w:sz w:val="28"/>
          <w:szCs w:val="28"/>
        </w:rPr>
        <w:t>ОмГА</w:t>
      </w:r>
      <w:proofErr w:type="spellEnd"/>
      <w:r w:rsidRPr="00336230">
        <w:rPr>
          <w:sz w:val="28"/>
          <w:szCs w:val="28"/>
        </w:rPr>
        <w:t xml:space="preserve">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согласовывает темы контрольных, курсовых работ и проектов, выпускных квалификационных работ обучающихся с применением ДОТ;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согласовывает в установленном порядке проекты приказов по переводу обучающихся в системе ДО, с курса на курс, допуску к прохождению ГИА и другие проекты приказов, связанные с контингентом </w:t>
      </w:r>
      <w:r>
        <w:rPr>
          <w:sz w:val="28"/>
          <w:szCs w:val="28"/>
        </w:rPr>
        <w:t>обучающихся</w:t>
      </w:r>
      <w:r w:rsidRPr="00336230">
        <w:rPr>
          <w:sz w:val="28"/>
          <w:szCs w:val="28"/>
        </w:rPr>
        <w:t xml:space="preserve">; </w:t>
      </w:r>
    </w:p>
    <w:p w:rsidR="00131C47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lastRenderedPageBreak/>
        <w:t xml:space="preserve">контроль за своевременным заполнением научно-педагогическими работниками и </w:t>
      </w:r>
      <w:proofErr w:type="gramStart"/>
      <w:r w:rsidRPr="00336230">
        <w:rPr>
          <w:sz w:val="28"/>
          <w:szCs w:val="28"/>
        </w:rPr>
        <w:t>преподавателями ведомостей</w:t>
      </w:r>
      <w:proofErr w:type="gramEnd"/>
      <w:r w:rsidRPr="00336230">
        <w:rPr>
          <w:sz w:val="28"/>
          <w:szCs w:val="28"/>
        </w:rPr>
        <w:t xml:space="preserve"> и их хранением; </w:t>
      </w:r>
    </w:p>
    <w:p w:rsidR="00131C47" w:rsidRPr="00336230" w:rsidRDefault="00131C47" w:rsidP="0032082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6230">
        <w:rPr>
          <w:sz w:val="28"/>
          <w:szCs w:val="28"/>
        </w:rPr>
        <w:t xml:space="preserve">принимает организационные решения по вопросам реализации образовательных программ с применением ЭО и ДОТ в рамках своей компетенции. </w:t>
      </w:r>
    </w:p>
    <w:p w:rsidR="00131C47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36230">
        <w:rPr>
          <w:sz w:val="28"/>
          <w:szCs w:val="28"/>
        </w:rPr>
        <w:t>.4</w:t>
      </w:r>
      <w:r w:rsidR="00FD2D52">
        <w:rPr>
          <w:sz w:val="28"/>
          <w:szCs w:val="28"/>
        </w:rPr>
        <w:t>. </w:t>
      </w:r>
      <w:r w:rsidRPr="00336230">
        <w:rPr>
          <w:sz w:val="28"/>
          <w:szCs w:val="28"/>
        </w:rPr>
        <w:t xml:space="preserve">Реализация дополнительных образовательных программ с применением ЭО и ДОТ осуществляется </w:t>
      </w:r>
      <w:r w:rsidRPr="00E01E77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E01E77">
        <w:rPr>
          <w:sz w:val="28"/>
          <w:szCs w:val="28"/>
        </w:rPr>
        <w:t xml:space="preserve"> профессиональной переподготовки и повышения квалификации</w:t>
      </w:r>
      <w:r>
        <w:rPr>
          <w:sz w:val="28"/>
          <w:szCs w:val="28"/>
        </w:rPr>
        <w:t>,</w:t>
      </w:r>
      <w:r w:rsidRPr="00336230">
        <w:rPr>
          <w:sz w:val="28"/>
          <w:szCs w:val="28"/>
        </w:rPr>
        <w:t xml:space="preserve"> по аналогии с </w:t>
      </w:r>
      <w:r>
        <w:rPr>
          <w:sz w:val="28"/>
          <w:szCs w:val="28"/>
        </w:rPr>
        <w:t>вышеизложенным.</w:t>
      </w:r>
    </w:p>
    <w:p w:rsidR="00131C47" w:rsidRPr="002276D2" w:rsidRDefault="00347143" w:rsidP="00320820">
      <w:pPr>
        <w:suppressAutoHyphens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131C47" w:rsidRPr="002276D2">
        <w:rPr>
          <w:b/>
          <w:sz w:val="28"/>
          <w:szCs w:val="28"/>
        </w:rPr>
        <w:t>Зачет результатов открытых онлайн-курсов</w:t>
      </w:r>
    </w:p>
    <w:p w:rsidR="00131C47" w:rsidRPr="002276D2" w:rsidRDefault="00347143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131C47" w:rsidRPr="002276D2">
        <w:rPr>
          <w:sz w:val="28"/>
          <w:szCs w:val="28"/>
        </w:rPr>
        <w:t>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347143" w:rsidRDefault="00131C47" w:rsidP="0032082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Аттестационные комиссии факультетов Академии, в случае представления</w:t>
      </w:r>
      <w:r w:rsidRPr="002276D2">
        <w:rPr>
          <w:sz w:val="28"/>
          <w:szCs w:val="28"/>
        </w:rPr>
        <w:t xml:space="preserve"> обучающимся документ</w:t>
      </w:r>
      <w:r>
        <w:rPr>
          <w:sz w:val="28"/>
          <w:szCs w:val="28"/>
        </w:rPr>
        <w:t>а</w:t>
      </w:r>
      <w:r w:rsidRPr="002276D2">
        <w:rPr>
          <w:sz w:val="28"/>
          <w:szCs w:val="28"/>
        </w:rPr>
        <w:t xml:space="preserve"> об образовании и (или) о квалификации либо документ об обучении, подтверждающий освоение им образовательной программы или ее части в виде онлайн-курсов в иной организации, допуска</w:t>
      </w:r>
      <w:r>
        <w:rPr>
          <w:sz w:val="28"/>
          <w:szCs w:val="28"/>
        </w:rPr>
        <w:t>ю</w:t>
      </w:r>
      <w:r w:rsidRPr="002276D2">
        <w:rPr>
          <w:sz w:val="28"/>
          <w:szCs w:val="28"/>
        </w:rPr>
        <w:t>т обучающ</w:t>
      </w:r>
      <w:r>
        <w:rPr>
          <w:sz w:val="28"/>
          <w:szCs w:val="28"/>
        </w:rPr>
        <w:t>их</w:t>
      </w:r>
      <w:r w:rsidRPr="002276D2">
        <w:rPr>
          <w:sz w:val="28"/>
          <w:szCs w:val="28"/>
        </w:rPr>
        <w:t>ся к промежуточной аттестации по соответствующим учебным предметам, курсам, дисциплинам (модулям), иным компонентам образовательной программы, или за</w:t>
      </w:r>
      <w:r>
        <w:rPr>
          <w:sz w:val="28"/>
          <w:szCs w:val="28"/>
        </w:rPr>
        <w:t>с</w:t>
      </w:r>
      <w:r w:rsidRPr="002276D2">
        <w:rPr>
          <w:sz w:val="28"/>
          <w:szCs w:val="28"/>
        </w:rPr>
        <w:t xml:space="preserve">читывает результат обучения в качестве результата промежуточной аттестации на основании данного документа. </w:t>
      </w:r>
    </w:p>
    <w:p w:rsidR="00131C47" w:rsidRDefault="00131C47" w:rsidP="00FD2D52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276D2">
        <w:rPr>
          <w:sz w:val="28"/>
          <w:szCs w:val="28"/>
        </w:rPr>
        <w:t xml:space="preserve">Зачет результатов обучения осуществляется посредством сопоставления планируемых результатов обучения по соответствующим учебным предметам, курсам, дисциплинам (модулям), иным компонентам, определенным образовательной программой, </w:t>
      </w:r>
      <w:r>
        <w:rPr>
          <w:sz w:val="28"/>
          <w:szCs w:val="28"/>
        </w:rPr>
        <w:t xml:space="preserve">осваиваемой обучающимся в Академии, </w:t>
      </w:r>
      <w:r w:rsidRPr="002276D2">
        <w:rPr>
          <w:sz w:val="28"/>
          <w:szCs w:val="28"/>
        </w:rPr>
        <w:t>с результатами обучения по соответствующим учебным предметам, курсам, дисциплинам (модулям), иным компонентам образовательной программы, по которой обучающийся проходил обучение, при представлении обучающимся документов, подтверждающих пройденное им обучение.</w:t>
      </w:r>
    </w:p>
    <w:p w:rsidR="00BB05F0" w:rsidRPr="00E46011" w:rsidRDefault="00FD2D52" w:rsidP="00FD2D52">
      <w:pPr>
        <w:suppressAutoHyphens/>
        <w:jc w:val="center"/>
        <w:rPr>
          <w:sz w:val="28"/>
          <w:szCs w:val="28"/>
        </w:rPr>
      </w:pPr>
      <w:r w:rsidRPr="00FD2D52">
        <w:rPr>
          <w:sz w:val="28"/>
          <w:szCs w:val="28"/>
        </w:rPr>
        <w:t>*  *  *</w:t>
      </w:r>
    </w:p>
    <w:sectPr w:rsidR="00BB05F0" w:rsidRPr="00E46011" w:rsidSect="006A7D3E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995" w:rsidRDefault="00CF7995" w:rsidP="00104371">
      <w:r>
        <w:separator/>
      </w:r>
    </w:p>
  </w:endnote>
  <w:endnote w:type="continuationSeparator" w:id="0">
    <w:p w:rsidR="00CF7995" w:rsidRDefault="00CF7995" w:rsidP="001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69894"/>
      <w:docPartObj>
        <w:docPartGallery w:val="Page Numbers (Bottom of Page)"/>
        <w:docPartUnique/>
      </w:docPartObj>
    </w:sdtPr>
    <w:sdtEndPr/>
    <w:sdtContent>
      <w:p w:rsidR="00131C47" w:rsidRDefault="0043697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5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31C47" w:rsidRDefault="00131C47" w:rsidP="00967CF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995" w:rsidRDefault="00CF7995" w:rsidP="00104371">
      <w:r>
        <w:separator/>
      </w:r>
    </w:p>
  </w:footnote>
  <w:footnote w:type="continuationSeparator" w:id="0">
    <w:p w:rsidR="00CF7995" w:rsidRDefault="00CF7995" w:rsidP="0010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47" w:rsidRDefault="00131C47" w:rsidP="00430E42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Положение о порядке реализации основных профессиональных образовательных </w:t>
    </w:r>
  </w:p>
  <w:p w:rsidR="00131C47" w:rsidRDefault="00131C47" w:rsidP="00430E42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программ высшего образования, дополнительных профессиональных программ </w:t>
    </w:r>
  </w:p>
  <w:p w:rsidR="00131C47" w:rsidRDefault="00131C47" w:rsidP="00430E42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>с применением электронного обучения и дистанционных образовательных технологий</w:t>
    </w:r>
  </w:p>
  <w:p w:rsidR="00131C47" w:rsidRPr="0003780F" w:rsidRDefault="00131C47" w:rsidP="00B001C6">
    <w:pPr>
      <w:pStyle w:val="a3"/>
      <w:pBdr>
        <w:bottom w:val="single" w:sz="12" w:space="1" w:color="auto"/>
      </w:pBd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E3A"/>
    <w:multiLevelType w:val="multilevel"/>
    <w:tmpl w:val="823E2C3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6D67D9"/>
    <w:multiLevelType w:val="multilevel"/>
    <w:tmpl w:val="69F413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542923"/>
    <w:multiLevelType w:val="hybridMultilevel"/>
    <w:tmpl w:val="E018781E"/>
    <w:lvl w:ilvl="0" w:tplc="917E010A">
      <w:start w:val="1"/>
      <w:numFmt w:val="decimal"/>
      <w:lvlText w:val="%1."/>
      <w:lvlJc w:val="left"/>
      <w:pPr>
        <w:ind w:left="273" w:hanging="423"/>
        <w:jc w:val="left"/>
      </w:pPr>
      <w:rPr>
        <w:rFonts w:hint="default"/>
        <w:w w:val="105"/>
      </w:rPr>
    </w:lvl>
    <w:lvl w:ilvl="1" w:tplc="5C42E1AA">
      <w:numFmt w:val="bullet"/>
      <w:lvlText w:val="•"/>
      <w:lvlJc w:val="left"/>
      <w:pPr>
        <w:ind w:left="1302" w:hanging="423"/>
      </w:pPr>
      <w:rPr>
        <w:rFonts w:hint="default"/>
      </w:rPr>
    </w:lvl>
    <w:lvl w:ilvl="2" w:tplc="DCE84012">
      <w:numFmt w:val="bullet"/>
      <w:lvlText w:val="•"/>
      <w:lvlJc w:val="left"/>
      <w:pPr>
        <w:ind w:left="2324" w:hanging="423"/>
      </w:pPr>
      <w:rPr>
        <w:rFonts w:hint="default"/>
      </w:rPr>
    </w:lvl>
    <w:lvl w:ilvl="3" w:tplc="5D10B236">
      <w:numFmt w:val="bullet"/>
      <w:lvlText w:val="•"/>
      <w:lvlJc w:val="left"/>
      <w:pPr>
        <w:ind w:left="3347" w:hanging="423"/>
      </w:pPr>
      <w:rPr>
        <w:rFonts w:hint="default"/>
      </w:rPr>
    </w:lvl>
    <w:lvl w:ilvl="4" w:tplc="403E15AE">
      <w:numFmt w:val="bullet"/>
      <w:lvlText w:val="•"/>
      <w:lvlJc w:val="left"/>
      <w:pPr>
        <w:ind w:left="4369" w:hanging="423"/>
      </w:pPr>
      <w:rPr>
        <w:rFonts w:hint="default"/>
      </w:rPr>
    </w:lvl>
    <w:lvl w:ilvl="5" w:tplc="135ACBF0">
      <w:numFmt w:val="bullet"/>
      <w:lvlText w:val="•"/>
      <w:lvlJc w:val="left"/>
      <w:pPr>
        <w:ind w:left="5392" w:hanging="423"/>
      </w:pPr>
      <w:rPr>
        <w:rFonts w:hint="default"/>
      </w:rPr>
    </w:lvl>
    <w:lvl w:ilvl="6" w:tplc="2C144D5C">
      <w:numFmt w:val="bullet"/>
      <w:lvlText w:val="•"/>
      <w:lvlJc w:val="left"/>
      <w:pPr>
        <w:ind w:left="6414" w:hanging="423"/>
      </w:pPr>
      <w:rPr>
        <w:rFonts w:hint="default"/>
      </w:rPr>
    </w:lvl>
    <w:lvl w:ilvl="7" w:tplc="43CEBCB8">
      <w:numFmt w:val="bullet"/>
      <w:lvlText w:val="•"/>
      <w:lvlJc w:val="left"/>
      <w:pPr>
        <w:ind w:left="7436" w:hanging="423"/>
      </w:pPr>
      <w:rPr>
        <w:rFonts w:hint="default"/>
      </w:rPr>
    </w:lvl>
    <w:lvl w:ilvl="8" w:tplc="900CACC0">
      <w:numFmt w:val="bullet"/>
      <w:lvlText w:val="•"/>
      <w:lvlJc w:val="left"/>
      <w:pPr>
        <w:ind w:left="8459" w:hanging="423"/>
      </w:pPr>
      <w:rPr>
        <w:rFonts w:hint="default"/>
      </w:rPr>
    </w:lvl>
  </w:abstractNum>
  <w:abstractNum w:abstractNumId="3" w15:restartNumberingAfterBreak="0">
    <w:nsid w:val="3B782CF4"/>
    <w:multiLevelType w:val="multilevel"/>
    <w:tmpl w:val="B72C87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D06FC0"/>
    <w:multiLevelType w:val="hybridMultilevel"/>
    <w:tmpl w:val="AFCE07E6"/>
    <w:lvl w:ilvl="0" w:tplc="59B86840">
      <w:start w:val="1"/>
      <w:numFmt w:val="decimal"/>
      <w:lvlText w:val="%1."/>
      <w:lvlJc w:val="left"/>
      <w:pPr>
        <w:ind w:left="273" w:hanging="547"/>
        <w:jc w:val="left"/>
      </w:pPr>
      <w:rPr>
        <w:rFonts w:ascii="Times New Roman" w:eastAsia="Times New Roman" w:hAnsi="Times New Roman" w:cs="Times New Roman" w:hint="default"/>
        <w:color w:val="2A2A2A"/>
        <w:w w:val="104"/>
        <w:sz w:val="27"/>
        <w:szCs w:val="27"/>
      </w:rPr>
    </w:lvl>
    <w:lvl w:ilvl="1" w:tplc="C7881F4E">
      <w:numFmt w:val="bullet"/>
      <w:lvlText w:val="•"/>
      <w:lvlJc w:val="left"/>
      <w:pPr>
        <w:ind w:left="1302" w:hanging="547"/>
      </w:pPr>
      <w:rPr>
        <w:rFonts w:hint="default"/>
      </w:rPr>
    </w:lvl>
    <w:lvl w:ilvl="2" w:tplc="7A28DB20">
      <w:numFmt w:val="bullet"/>
      <w:lvlText w:val="•"/>
      <w:lvlJc w:val="left"/>
      <w:pPr>
        <w:ind w:left="2324" w:hanging="547"/>
      </w:pPr>
      <w:rPr>
        <w:rFonts w:hint="default"/>
      </w:rPr>
    </w:lvl>
    <w:lvl w:ilvl="3" w:tplc="F88E0028">
      <w:numFmt w:val="bullet"/>
      <w:lvlText w:val="•"/>
      <w:lvlJc w:val="left"/>
      <w:pPr>
        <w:ind w:left="3347" w:hanging="547"/>
      </w:pPr>
      <w:rPr>
        <w:rFonts w:hint="default"/>
      </w:rPr>
    </w:lvl>
    <w:lvl w:ilvl="4" w:tplc="3D7411D6">
      <w:numFmt w:val="bullet"/>
      <w:lvlText w:val="•"/>
      <w:lvlJc w:val="left"/>
      <w:pPr>
        <w:ind w:left="4369" w:hanging="547"/>
      </w:pPr>
      <w:rPr>
        <w:rFonts w:hint="default"/>
      </w:rPr>
    </w:lvl>
    <w:lvl w:ilvl="5" w:tplc="8070B19E">
      <w:numFmt w:val="bullet"/>
      <w:lvlText w:val="•"/>
      <w:lvlJc w:val="left"/>
      <w:pPr>
        <w:ind w:left="5392" w:hanging="547"/>
      </w:pPr>
      <w:rPr>
        <w:rFonts w:hint="default"/>
      </w:rPr>
    </w:lvl>
    <w:lvl w:ilvl="6" w:tplc="844CDC82">
      <w:numFmt w:val="bullet"/>
      <w:lvlText w:val="•"/>
      <w:lvlJc w:val="left"/>
      <w:pPr>
        <w:ind w:left="6414" w:hanging="547"/>
      </w:pPr>
      <w:rPr>
        <w:rFonts w:hint="default"/>
      </w:rPr>
    </w:lvl>
    <w:lvl w:ilvl="7" w:tplc="15584C0E">
      <w:numFmt w:val="bullet"/>
      <w:lvlText w:val="•"/>
      <w:lvlJc w:val="left"/>
      <w:pPr>
        <w:ind w:left="7436" w:hanging="547"/>
      </w:pPr>
      <w:rPr>
        <w:rFonts w:hint="default"/>
      </w:rPr>
    </w:lvl>
    <w:lvl w:ilvl="8" w:tplc="2A30DBEE">
      <w:numFmt w:val="bullet"/>
      <w:lvlText w:val="•"/>
      <w:lvlJc w:val="left"/>
      <w:pPr>
        <w:ind w:left="8459" w:hanging="547"/>
      </w:pPr>
      <w:rPr>
        <w:rFonts w:hint="default"/>
      </w:rPr>
    </w:lvl>
  </w:abstractNum>
  <w:abstractNum w:abstractNumId="5" w15:restartNumberingAfterBreak="0">
    <w:nsid w:val="4BB92ACA"/>
    <w:multiLevelType w:val="multilevel"/>
    <w:tmpl w:val="7736DBE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AE6440"/>
    <w:multiLevelType w:val="hybridMultilevel"/>
    <w:tmpl w:val="6D76A4AA"/>
    <w:lvl w:ilvl="0" w:tplc="AB9ADFE4">
      <w:start w:val="1"/>
      <w:numFmt w:val="decimal"/>
      <w:lvlText w:val="%1."/>
      <w:lvlJc w:val="left"/>
      <w:pPr>
        <w:ind w:left="271" w:hanging="374"/>
        <w:jc w:val="left"/>
      </w:pPr>
      <w:rPr>
        <w:rFonts w:ascii="Times New Roman" w:eastAsia="Times New Roman" w:hAnsi="Times New Roman" w:cs="Times New Roman" w:hint="default"/>
        <w:color w:val="282828"/>
        <w:w w:val="104"/>
        <w:sz w:val="27"/>
        <w:szCs w:val="27"/>
      </w:rPr>
    </w:lvl>
    <w:lvl w:ilvl="1" w:tplc="E626F9AC">
      <w:numFmt w:val="bullet"/>
      <w:lvlText w:val="•"/>
      <w:lvlJc w:val="left"/>
      <w:pPr>
        <w:ind w:left="1302" w:hanging="374"/>
      </w:pPr>
      <w:rPr>
        <w:rFonts w:hint="default"/>
      </w:rPr>
    </w:lvl>
    <w:lvl w:ilvl="2" w:tplc="F886D14A">
      <w:numFmt w:val="bullet"/>
      <w:lvlText w:val="•"/>
      <w:lvlJc w:val="left"/>
      <w:pPr>
        <w:ind w:left="2324" w:hanging="374"/>
      </w:pPr>
      <w:rPr>
        <w:rFonts w:hint="default"/>
      </w:rPr>
    </w:lvl>
    <w:lvl w:ilvl="3" w:tplc="BF2A2A6E">
      <w:numFmt w:val="bullet"/>
      <w:lvlText w:val="•"/>
      <w:lvlJc w:val="left"/>
      <w:pPr>
        <w:ind w:left="3347" w:hanging="374"/>
      </w:pPr>
      <w:rPr>
        <w:rFonts w:hint="default"/>
      </w:rPr>
    </w:lvl>
    <w:lvl w:ilvl="4" w:tplc="4058F822">
      <w:numFmt w:val="bullet"/>
      <w:lvlText w:val="•"/>
      <w:lvlJc w:val="left"/>
      <w:pPr>
        <w:ind w:left="4369" w:hanging="374"/>
      </w:pPr>
      <w:rPr>
        <w:rFonts w:hint="default"/>
      </w:rPr>
    </w:lvl>
    <w:lvl w:ilvl="5" w:tplc="F816288C">
      <w:numFmt w:val="bullet"/>
      <w:lvlText w:val="•"/>
      <w:lvlJc w:val="left"/>
      <w:pPr>
        <w:ind w:left="5392" w:hanging="374"/>
      </w:pPr>
      <w:rPr>
        <w:rFonts w:hint="default"/>
      </w:rPr>
    </w:lvl>
    <w:lvl w:ilvl="6" w:tplc="E946DD10">
      <w:numFmt w:val="bullet"/>
      <w:lvlText w:val="•"/>
      <w:lvlJc w:val="left"/>
      <w:pPr>
        <w:ind w:left="6414" w:hanging="374"/>
      </w:pPr>
      <w:rPr>
        <w:rFonts w:hint="default"/>
      </w:rPr>
    </w:lvl>
    <w:lvl w:ilvl="7" w:tplc="5DD8BC32">
      <w:numFmt w:val="bullet"/>
      <w:lvlText w:val="•"/>
      <w:lvlJc w:val="left"/>
      <w:pPr>
        <w:ind w:left="7436" w:hanging="374"/>
      </w:pPr>
      <w:rPr>
        <w:rFonts w:hint="default"/>
      </w:rPr>
    </w:lvl>
    <w:lvl w:ilvl="8" w:tplc="3DDEC7F0">
      <w:numFmt w:val="bullet"/>
      <w:lvlText w:val="•"/>
      <w:lvlJc w:val="left"/>
      <w:pPr>
        <w:ind w:left="8459" w:hanging="374"/>
      </w:pPr>
      <w:rPr>
        <w:rFonts w:hint="default"/>
      </w:rPr>
    </w:lvl>
  </w:abstractNum>
  <w:abstractNum w:abstractNumId="7" w15:restartNumberingAfterBreak="0">
    <w:nsid w:val="55561574"/>
    <w:multiLevelType w:val="hybridMultilevel"/>
    <w:tmpl w:val="99DAB1F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86B9E"/>
    <w:multiLevelType w:val="hybridMultilevel"/>
    <w:tmpl w:val="A788B276"/>
    <w:lvl w:ilvl="0" w:tplc="FC7E3492">
      <w:start w:val="1"/>
      <w:numFmt w:val="decimal"/>
      <w:lvlText w:val="%1."/>
      <w:lvlJc w:val="left"/>
      <w:pPr>
        <w:ind w:left="273" w:hanging="528"/>
        <w:jc w:val="left"/>
      </w:pPr>
      <w:rPr>
        <w:rFonts w:ascii="Times New Roman" w:eastAsia="Times New Roman" w:hAnsi="Times New Roman" w:cs="Times New Roman" w:hint="default"/>
        <w:color w:val="282828"/>
        <w:w w:val="96"/>
        <w:sz w:val="27"/>
        <w:szCs w:val="27"/>
      </w:rPr>
    </w:lvl>
    <w:lvl w:ilvl="1" w:tplc="21D8BE4E">
      <w:numFmt w:val="bullet"/>
      <w:lvlText w:val="•"/>
      <w:lvlJc w:val="left"/>
      <w:pPr>
        <w:ind w:left="1302" w:hanging="528"/>
      </w:pPr>
      <w:rPr>
        <w:rFonts w:hint="default"/>
      </w:rPr>
    </w:lvl>
    <w:lvl w:ilvl="2" w:tplc="617A0C6A">
      <w:numFmt w:val="bullet"/>
      <w:lvlText w:val="•"/>
      <w:lvlJc w:val="left"/>
      <w:pPr>
        <w:ind w:left="2324" w:hanging="528"/>
      </w:pPr>
      <w:rPr>
        <w:rFonts w:hint="default"/>
      </w:rPr>
    </w:lvl>
    <w:lvl w:ilvl="3" w:tplc="BA087096">
      <w:numFmt w:val="bullet"/>
      <w:lvlText w:val="•"/>
      <w:lvlJc w:val="left"/>
      <w:pPr>
        <w:ind w:left="3347" w:hanging="528"/>
      </w:pPr>
      <w:rPr>
        <w:rFonts w:hint="default"/>
      </w:rPr>
    </w:lvl>
    <w:lvl w:ilvl="4" w:tplc="9BEE633A">
      <w:numFmt w:val="bullet"/>
      <w:lvlText w:val="•"/>
      <w:lvlJc w:val="left"/>
      <w:pPr>
        <w:ind w:left="4369" w:hanging="528"/>
      </w:pPr>
      <w:rPr>
        <w:rFonts w:hint="default"/>
      </w:rPr>
    </w:lvl>
    <w:lvl w:ilvl="5" w:tplc="3F4E067C">
      <w:numFmt w:val="bullet"/>
      <w:lvlText w:val="•"/>
      <w:lvlJc w:val="left"/>
      <w:pPr>
        <w:ind w:left="5392" w:hanging="528"/>
      </w:pPr>
      <w:rPr>
        <w:rFonts w:hint="default"/>
      </w:rPr>
    </w:lvl>
    <w:lvl w:ilvl="6" w:tplc="1AE2D6DE">
      <w:numFmt w:val="bullet"/>
      <w:lvlText w:val="•"/>
      <w:lvlJc w:val="left"/>
      <w:pPr>
        <w:ind w:left="6414" w:hanging="528"/>
      </w:pPr>
      <w:rPr>
        <w:rFonts w:hint="default"/>
      </w:rPr>
    </w:lvl>
    <w:lvl w:ilvl="7" w:tplc="94D886EE">
      <w:numFmt w:val="bullet"/>
      <w:lvlText w:val="•"/>
      <w:lvlJc w:val="left"/>
      <w:pPr>
        <w:ind w:left="7436" w:hanging="528"/>
      </w:pPr>
      <w:rPr>
        <w:rFonts w:hint="default"/>
      </w:rPr>
    </w:lvl>
    <w:lvl w:ilvl="8" w:tplc="E7C28422">
      <w:numFmt w:val="bullet"/>
      <w:lvlText w:val="•"/>
      <w:lvlJc w:val="left"/>
      <w:pPr>
        <w:ind w:left="8459" w:hanging="528"/>
      </w:pPr>
      <w:rPr>
        <w:rFonts w:hint="default"/>
      </w:rPr>
    </w:lvl>
  </w:abstractNum>
  <w:abstractNum w:abstractNumId="9" w15:restartNumberingAfterBreak="0">
    <w:nsid w:val="5F324C34"/>
    <w:multiLevelType w:val="multilevel"/>
    <w:tmpl w:val="622E0C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DB5FA7"/>
    <w:multiLevelType w:val="hybridMultilevel"/>
    <w:tmpl w:val="E018781E"/>
    <w:lvl w:ilvl="0" w:tplc="917E010A">
      <w:start w:val="1"/>
      <w:numFmt w:val="decimal"/>
      <w:lvlText w:val="%1."/>
      <w:lvlJc w:val="left"/>
      <w:pPr>
        <w:ind w:left="273" w:hanging="423"/>
        <w:jc w:val="left"/>
      </w:pPr>
      <w:rPr>
        <w:rFonts w:hint="default"/>
        <w:w w:val="105"/>
      </w:rPr>
    </w:lvl>
    <w:lvl w:ilvl="1" w:tplc="5C42E1AA">
      <w:numFmt w:val="bullet"/>
      <w:lvlText w:val="•"/>
      <w:lvlJc w:val="left"/>
      <w:pPr>
        <w:ind w:left="1302" w:hanging="423"/>
      </w:pPr>
      <w:rPr>
        <w:rFonts w:hint="default"/>
      </w:rPr>
    </w:lvl>
    <w:lvl w:ilvl="2" w:tplc="DCE84012">
      <w:numFmt w:val="bullet"/>
      <w:lvlText w:val="•"/>
      <w:lvlJc w:val="left"/>
      <w:pPr>
        <w:ind w:left="2324" w:hanging="423"/>
      </w:pPr>
      <w:rPr>
        <w:rFonts w:hint="default"/>
      </w:rPr>
    </w:lvl>
    <w:lvl w:ilvl="3" w:tplc="5D10B236">
      <w:numFmt w:val="bullet"/>
      <w:lvlText w:val="•"/>
      <w:lvlJc w:val="left"/>
      <w:pPr>
        <w:ind w:left="3347" w:hanging="423"/>
      </w:pPr>
      <w:rPr>
        <w:rFonts w:hint="default"/>
      </w:rPr>
    </w:lvl>
    <w:lvl w:ilvl="4" w:tplc="403E15AE">
      <w:numFmt w:val="bullet"/>
      <w:lvlText w:val="•"/>
      <w:lvlJc w:val="left"/>
      <w:pPr>
        <w:ind w:left="4369" w:hanging="423"/>
      </w:pPr>
      <w:rPr>
        <w:rFonts w:hint="default"/>
      </w:rPr>
    </w:lvl>
    <w:lvl w:ilvl="5" w:tplc="135ACBF0">
      <w:numFmt w:val="bullet"/>
      <w:lvlText w:val="•"/>
      <w:lvlJc w:val="left"/>
      <w:pPr>
        <w:ind w:left="5392" w:hanging="423"/>
      </w:pPr>
      <w:rPr>
        <w:rFonts w:hint="default"/>
      </w:rPr>
    </w:lvl>
    <w:lvl w:ilvl="6" w:tplc="2C144D5C">
      <w:numFmt w:val="bullet"/>
      <w:lvlText w:val="•"/>
      <w:lvlJc w:val="left"/>
      <w:pPr>
        <w:ind w:left="6414" w:hanging="423"/>
      </w:pPr>
      <w:rPr>
        <w:rFonts w:hint="default"/>
      </w:rPr>
    </w:lvl>
    <w:lvl w:ilvl="7" w:tplc="43CEBCB8">
      <w:numFmt w:val="bullet"/>
      <w:lvlText w:val="•"/>
      <w:lvlJc w:val="left"/>
      <w:pPr>
        <w:ind w:left="7436" w:hanging="423"/>
      </w:pPr>
      <w:rPr>
        <w:rFonts w:hint="default"/>
      </w:rPr>
    </w:lvl>
    <w:lvl w:ilvl="8" w:tplc="900CACC0">
      <w:numFmt w:val="bullet"/>
      <w:lvlText w:val="•"/>
      <w:lvlJc w:val="left"/>
      <w:pPr>
        <w:ind w:left="8459" w:hanging="423"/>
      </w:pPr>
      <w:rPr>
        <w:rFonts w:hint="default"/>
      </w:rPr>
    </w:lvl>
  </w:abstractNum>
  <w:abstractNum w:abstractNumId="11" w15:restartNumberingAfterBreak="0">
    <w:nsid w:val="6EB138F3"/>
    <w:multiLevelType w:val="hybridMultilevel"/>
    <w:tmpl w:val="0C72B02A"/>
    <w:lvl w:ilvl="0" w:tplc="E260277A">
      <w:start w:val="1"/>
      <w:numFmt w:val="decimal"/>
      <w:lvlText w:val="%1."/>
      <w:lvlJc w:val="left"/>
      <w:pPr>
        <w:ind w:left="1253" w:hanging="267"/>
        <w:jc w:val="left"/>
      </w:pPr>
      <w:rPr>
        <w:rFonts w:hint="default"/>
        <w:w w:val="96"/>
      </w:rPr>
    </w:lvl>
    <w:lvl w:ilvl="1" w:tplc="F5A8E8E6">
      <w:numFmt w:val="bullet"/>
      <w:lvlText w:val="•"/>
      <w:lvlJc w:val="left"/>
      <w:pPr>
        <w:ind w:left="2184" w:hanging="267"/>
      </w:pPr>
      <w:rPr>
        <w:rFonts w:hint="default"/>
      </w:rPr>
    </w:lvl>
    <w:lvl w:ilvl="2" w:tplc="5E488B8C">
      <w:numFmt w:val="bullet"/>
      <w:lvlText w:val="•"/>
      <w:lvlJc w:val="left"/>
      <w:pPr>
        <w:ind w:left="3108" w:hanging="267"/>
      </w:pPr>
      <w:rPr>
        <w:rFonts w:hint="default"/>
      </w:rPr>
    </w:lvl>
    <w:lvl w:ilvl="3" w:tplc="14185292">
      <w:numFmt w:val="bullet"/>
      <w:lvlText w:val="•"/>
      <w:lvlJc w:val="left"/>
      <w:pPr>
        <w:ind w:left="4033" w:hanging="267"/>
      </w:pPr>
      <w:rPr>
        <w:rFonts w:hint="default"/>
      </w:rPr>
    </w:lvl>
    <w:lvl w:ilvl="4" w:tplc="1882B5B2">
      <w:numFmt w:val="bullet"/>
      <w:lvlText w:val="•"/>
      <w:lvlJc w:val="left"/>
      <w:pPr>
        <w:ind w:left="4957" w:hanging="267"/>
      </w:pPr>
      <w:rPr>
        <w:rFonts w:hint="default"/>
      </w:rPr>
    </w:lvl>
    <w:lvl w:ilvl="5" w:tplc="FB4C3ED0">
      <w:numFmt w:val="bullet"/>
      <w:lvlText w:val="•"/>
      <w:lvlJc w:val="left"/>
      <w:pPr>
        <w:ind w:left="5882" w:hanging="267"/>
      </w:pPr>
      <w:rPr>
        <w:rFonts w:hint="default"/>
      </w:rPr>
    </w:lvl>
    <w:lvl w:ilvl="6" w:tplc="36A6C4E8">
      <w:numFmt w:val="bullet"/>
      <w:lvlText w:val="•"/>
      <w:lvlJc w:val="left"/>
      <w:pPr>
        <w:ind w:left="6806" w:hanging="267"/>
      </w:pPr>
      <w:rPr>
        <w:rFonts w:hint="default"/>
      </w:rPr>
    </w:lvl>
    <w:lvl w:ilvl="7" w:tplc="88D49510">
      <w:numFmt w:val="bullet"/>
      <w:lvlText w:val="•"/>
      <w:lvlJc w:val="left"/>
      <w:pPr>
        <w:ind w:left="7730" w:hanging="267"/>
      </w:pPr>
      <w:rPr>
        <w:rFonts w:hint="default"/>
      </w:rPr>
    </w:lvl>
    <w:lvl w:ilvl="8" w:tplc="147C33F6">
      <w:numFmt w:val="bullet"/>
      <w:lvlText w:val="•"/>
      <w:lvlJc w:val="left"/>
      <w:pPr>
        <w:ind w:left="8655" w:hanging="267"/>
      </w:pPr>
      <w:rPr>
        <w:rFonts w:hint="default"/>
      </w:rPr>
    </w:lvl>
  </w:abstractNum>
  <w:abstractNum w:abstractNumId="12" w15:restartNumberingAfterBreak="0">
    <w:nsid w:val="73C93C7E"/>
    <w:multiLevelType w:val="hybridMultilevel"/>
    <w:tmpl w:val="CA303CA6"/>
    <w:lvl w:ilvl="0" w:tplc="0868B918">
      <w:start w:val="1"/>
      <w:numFmt w:val="decimal"/>
      <w:lvlText w:val="%1."/>
      <w:lvlJc w:val="left"/>
      <w:pPr>
        <w:ind w:left="276" w:hanging="279"/>
        <w:jc w:val="left"/>
      </w:pPr>
      <w:rPr>
        <w:rFonts w:ascii="Times New Roman" w:eastAsia="Times New Roman" w:hAnsi="Times New Roman" w:cs="Times New Roman" w:hint="default"/>
        <w:color w:val="2A2A2A"/>
        <w:w w:val="103"/>
        <w:sz w:val="27"/>
        <w:szCs w:val="27"/>
      </w:rPr>
    </w:lvl>
    <w:lvl w:ilvl="1" w:tplc="773A5440">
      <w:numFmt w:val="bullet"/>
      <w:lvlText w:val="•"/>
      <w:lvlJc w:val="left"/>
      <w:pPr>
        <w:ind w:left="1302" w:hanging="279"/>
      </w:pPr>
      <w:rPr>
        <w:rFonts w:hint="default"/>
      </w:rPr>
    </w:lvl>
    <w:lvl w:ilvl="2" w:tplc="A478FE50">
      <w:numFmt w:val="bullet"/>
      <w:lvlText w:val="•"/>
      <w:lvlJc w:val="left"/>
      <w:pPr>
        <w:ind w:left="2324" w:hanging="279"/>
      </w:pPr>
      <w:rPr>
        <w:rFonts w:hint="default"/>
      </w:rPr>
    </w:lvl>
    <w:lvl w:ilvl="3" w:tplc="D722E31C">
      <w:numFmt w:val="bullet"/>
      <w:lvlText w:val="•"/>
      <w:lvlJc w:val="left"/>
      <w:pPr>
        <w:ind w:left="3347" w:hanging="279"/>
      </w:pPr>
      <w:rPr>
        <w:rFonts w:hint="default"/>
      </w:rPr>
    </w:lvl>
    <w:lvl w:ilvl="4" w:tplc="34062738">
      <w:numFmt w:val="bullet"/>
      <w:lvlText w:val="•"/>
      <w:lvlJc w:val="left"/>
      <w:pPr>
        <w:ind w:left="4369" w:hanging="279"/>
      </w:pPr>
      <w:rPr>
        <w:rFonts w:hint="default"/>
      </w:rPr>
    </w:lvl>
    <w:lvl w:ilvl="5" w:tplc="F68A9A48">
      <w:numFmt w:val="bullet"/>
      <w:lvlText w:val="•"/>
      <w:lvlJc w:val="left"/>
      <w:pPr>
        <w:ind w:left="5392" w:hanging="279"/>
      </w:pPr>
      <w:rPr>
        <w:rFonts w:hint="default"/>
      </w:rPr>
    </w:lvl>
    <w:lvl w:ilvl="6" w:tplc="46D82866">
      <w:numFmt w:val="bullet"/>
      <w:lvlText w:val="•"/>
      <w:lvlJc w:val="left"/>
      <w:pPr>
        <w:ind w:left="6414" w:hanging="279"/>
      </w:pPr>
      <w:rPr>
        <w:rFonts w:hint="default"/>
      </w:rPr>
    </w:lvl>
    <w:lvl w:ilvl="7" w:tplc="39D402DC">
      <w:numFmt w:val="bullet"/>
      <w:lvlText w:val="•"/>
      <w:lvlJc w:val="left"/>
      <w:pPr>
        <w:ind w:left="7436" w:hanging="279"/>
      </w:pPr>
      <w:rPr>
        <w:rFonts w:hint="default"/>
      </w:rPr>
    </w:lvl>
    <w:lvl w:ilvl="8" w:tplc="30964DC8">
      <w:numFmt w:val="bullet"/>
      <w:lvlText w:val="•"/>
      <w:lvlJc w:val="left"/>
      <w:pPr>
        <w:ind w:left="8459" w:hanging="279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5E"/>
    <w:rsid w:val="000041E8"/>
    <w:rsid w:val="000126A7"/>
    <w:rsid w:val="00012BAE"/>
    <w:rsid w:val="00012FEF"/>
    <w:rsid w:val="0001453F"/>
    <w:rsid w:val="00014B7D"/>
    <w:rsid w:val="00016696"/>
    <w:rsid w:val="00020729"/>
    <w:rsid w:val="00020D35"/>
    <w:rsid w:val="000210A9"/>
    <w:rsid w:val="00021A5E"/>
    <w:rsid w:val="00023A4B"/>
    <w:rsid w:val="00025D25"/>
    <w:rsid w:val="00030EB9"/>
    <w:rsid w:val="000327CD"/>
    <w:rsid w:val="0003559E"/>
    <w:rsid w:val="0003780F"/>
    <w:rsid w:val="00040E2F"/>
    <w:rsid w:val="0004197B"/>
    <w:rsid w:val="00041D4F"/>
    <w:rsid w:val="00043CDC"/>
    <w:rsid w:val="00043F3C"/>
    <w:rsid w:val="000453B9"/>
    <w:rsid w:val="0004554F"/>
    <w:rsid w:val="00054666"/>
    <w:rsid w:val="000555E5"/>
    <w:rsid w:val="000558E2"/>
    <w:rsid w:val="00056E9D"/>
    <w:rsid w:val="00057669"/>
    <w:rsid w:val="000601FE"/>
    <w:rsid w:val="00063340"/>
    <w:rsid w:val="000716C0"/>
    <w:rsid w:val="00082E07"/>
    <w:rsid w:val="00083429"/>
    <w:rsid w:val="000842B5"/>
    <w:rsid w:val="00084D9E"/>
    <w:rsid w:val="00085195"/>
    <w:rsid w:val="000865C9"/>
    <w:rsid w:val="00091EAF"/>
    <w:rsid w:val="000922B7"/>
    <w:rsid w:val="00092C9E"/>
    <w:rsid w:val="00096CBD"/>
    <w:rsid w:val="00097BCD"/>
    <w:rsid w:val="000A07F5"/>
    <w:rsid w:val="000A0E1F"/>
    <w:rsid w:val="000A3634"/>
    <w:rsid w:val="000A4CB1"/>
    <w:rsid w:val="000A55FC"/>
    <w:rsid w:val="000B3C97"/>
    <w:rsid w:val="000B54F2"/>
    <w:rsid w:val="000C0649"/>
    <w:rsid w:val="000D215D"/>
    <w:rsid w:val="000D377C"/>
    <w:rsid w:val="000D44F0"/>
    <w:rsid w:val="000D489A"/>
    <w:rsid w:val="000D7581"/>
    <w:rsid w:val="000E14D7"/>
    <w:rsid w:val="000E2CEA"/>
    <w:rsid w:val="000E434D"/>
    <w:rsid w:val="000E43F9"/>
    <w:rsid w:val="000E4A06"/>
    <w:rsid w:val="000E525E"/>
    <w:rsid w:val="000F6AD1"/>
    <w:rsid w:val="001039B9"/>
    <w:rsid w:val="00104371"/>
    <w:rsid w:val="00105353"/>
    <w:rsid w:val="0011640A"/>
    <w:rsid w:val="00116A68"/>
    <w:rsid w:val="001179E5"/>
    <w:rsid w:val="00120ABE"/>
    <w:rsid w:val="00121B44"/>
    <w:rsid w:val="001221C6"/>
    <w:rsid w:val="00131C17"/>
    <w:rsid w:val="00131C47"/>
    <w:rsid w:val="00134A47"/>
    <w:rsid w:val="00134F50"/>
    <w:rsid w:val="00146575"/>
    <w:rsid w:val="00146BAE"/>
    <w:rsid w:val="001477AC"/>
    <w:rsid w:val="001477F6"/>
    <w:rsid w:val="00147BD2"/>
    <w:rsid w:val="001545A6"/>
    <w:rsid w:val="00164F48"/>
    <w:rsid w:val="00166498"/>
    <w:rsid w:val="00166846"/>
    <w:rsid w:val="00171FF9"/>
    <w:rsid w:val="00193F8F"/>
    <w:rsid w:val="00196F84"/>
    <w:rsid w:val="001A295C"/>
    <w:rsid w:val="001A3A84"/>
    <w:rsid w:val="001B0547"/>
    <w:rsid w:val="001B5FEE"/>
    <w:rsid w:val="001B74CC"/>
    <w:rsid w:val="001C011C"/>
    <w:rsid w:val="001D1163"/>
    <w:rsid w:val="001D72D1"/>
    <w:rsid w:val="001E22D4"/>
    <w:rsid w:val="001F1E22"/>
    <w:rsid w:val="001F2A3F"/>
    <w:rsid w:val="001F3048"/>
    <w:rsid w:val="001F79D1"/>
    <w:rsid w:val="001F7AB7"/>
    <w:rsid w:val="00203013"/>
    <w:rsid w:val="00203A77"/>
    <w:rsid w:val="002115B9"/>
    <w:rsid w:val="0021390A"/>
    <w:rsid w:val="002171C7"/>
    <w:rsid w:val="00225E69"/>
    <w:rsid w:val="00232B08"/>
    <w:rsid w:val="002336AE"/>
    <w:rsid w:val="00233F84"/>
    <w:rsid w:val="00234DAD"/>
    <w:rsid w:val="00244CEF"/>
    <w:rsid w:val="0024561F"/>
    <w:rsid w:val="00247B1F"/>
    <w:rsid w:val="0025206B"/>
    <w:rsid w:val="002534FE"/>
    <w:rsid w:val="00270766"/>
    <w:rsid w:val="00270E9C"/>
    <w:rsid w:val="00271EC0"/>
    <w:rsid w:val="00275673"/>
    <w:rsid w:val="002760EC"/>
    <w:rsid w:val="002826E7"/>
    <w:rsid w:val="00283709"/>
    <w:rsid w:val="002847B4"/>
    <w:rsid w:val="0028530E"/>
    <w:rsid w:val="002878BA"/>
    <w:rsid w:val="002926D7"/>
    <w:rsid w:val="00292E4F"/>
    <w:rsid w:val="002932F2"/>
    <w:rsid w:val="00293663"/>
    <w:rsid w:val="00295BDB"/>
    <w:rsid w:val="002A04A5"/>
    <w:rsid w:val="002A4AF3"/>
    <w:rsid w:val="002C3FB5"/>
    <w:rsid w:val="002D2044"/>
    <w:rsid w:val="002D21A1"/>
    <w:rsid w:val="002E0920"/>
    <w:rsid w:val="002E1835"/>
    <w:rsid w:val="002E2A54"/>
    <w:rsid w:val="002E38F4"/>
    <w:rsid w:val="002E7B4A"/>
    <w:rsid w:val="002F156A"/>
    <w:rsid w:val="003055DE"/>
    <w:rsid w:val="00310DA5"/>
    <w:rsid w:val="003155C8"/>
    <w:rsid w:val="00320820"/>
    <w:rsid w:val="00320BE8"/>
    <w:rsid w:val="00323CA5"/>
    <w:rsid w:val="00331CC8"/>
    <w:rsid w:val="0033525B"/>
    <w:rsid w:val="00347143"/>
    <w:rsid w:val="00354118"/>
    <w:rsid w:val="003544D1"/>
    <w:rsid w:val="00354D94"/>
    <w:rsid w:val="00362456"/>
    <w:rsid w:val="00371B7A"/>
    <w:rsid w:val="00380100"/>
    <w:rsid w:val="00380E08"/>
    <w:rsid w:val="0038329F"/>
    <w:rsid w:val="003834E6"/>
    <w:rsid w:val="003834E8"/>
    <w:rsid w:val="00384383"/>
    <w:rsid w:val="003843CA"/>
    <w:rsid w:val="00390D20"/>
    <w:rsid w:val="003971EE"/>
    <w:rsid w:val="00397B37"/>
    <w:rsid w:val="003A0B52"/>
    <w:rsid w:val="003A26DE"/>
    <w:rsid w:val="003A46FF"/>
    <w:rsid w:val="003A555D"/>
    <w:rsid w:val="003A7B19"/>
    <w:rsid w:val="003B5C43"/>
    <w:rsid w:val="003C4E58"/>
    <w:rsid w:val="003C705D"/>
    <w:rsid w:val="003D0A89"/>
    <w:rsid w:val="003D1C29"/>
    <w:rsid w:val="003D4435"/>
    <w:rsid w:val="003D7D63"/>
    <w:rsid w:val="003E0794"/>
    <w:rsid w:val="003E1A05"/>
    <w:rsid w:val="003E658E"/>
    <w:rsid w:val="003F106B"/>
    <w:rsid w:val="003F2FE9"/>
    <w:rsid w:val="003F465E"/>
    <w:rsid w:val="003F5E21"/>
    <w:rsid w:val="003F64B2"/>
    <w:rsid w:val="003F779F"/>
    <w:rsid w:val="004041E2"/>
    <w:rsid w:val="00410AC7"/>
    <w:rsid w:val="0041410F"/>
    <w:rsid w:val="00415260"/>
    <w:rsid w:val="00416A80"/>
    <w:rsid w:val="00420915"/>
    <w:rsid w:val="00422B04"/>
    <w:rsid w:val="004255B1"/>
    <w:rsid w:val="00430DF2"/>
    <w:rsid w:val="00430E42"/>
    <w:rsid w:val="00431593"/>
    <w:rsid w:val="00431FC4"/>
    <w:rsid w:val="004335C8"/>
    <w:rsid w:val="004362D8"/>
    <w:rsid w:val="0043654B"/>
    <w:rsid w:val="0043697B"/>
    <w:rsid w:val="00444303"/>
    <w:rsid w:val="00446C9E"/>
    <w:rsid w:val="0044760A"/>
    <w:rsid w:val="004503D8"/>
    <w:rsid w:val="00450D81"/>
    <w:rsid w:val="004559F7"/>
    <w:rsid w:val="00456A39"/>
    <w:rsid w:val="004608A5"/>
    <w:rsid w:val="004608DA"/>
    <w:rsid w:val="0046436B"/>
    <w:rsid w:val="0046598B"/>
    <w:rsid w:val="004732F0"/>
    <w:rsid w:val="004932F1"/>
    <w:rsid w:val="00494CE1"/>
    <w:rsid w:val="00495D2A"/>
    <w:rsid w:val="004A09A0"/>
    <w:rsid w:val="004B01C3"/>
    <w:rsid w:val="004B0AD2"/>
    <w:rsid w:val="004B2AA9"/>
    <w:rsid w:val="004B34B1"/>
    <w:rsid w:val="004C1EEA"/>
    <w:rsid w:val="004C6F76"/>
    <w:rsid w:val="004D308F"/>
    <w:rsid w:val="004E5477"/>
    <w:rsid w:val="004F164D"/>
    <w:rsid w:val="00502A46"/>
    <w:rsid w:val="00502C6A"/>
    <w:rsid w:val="0050531B"/>
    <w:rsid w:val="00505836"/>
    <w:rsid w:val="00505EB9"/>
    <w:rsid w:val="005123B7"/>
    <w:rsid w:val="00514970"/>
    <w:rsid w:val="00517162"/>
    <w:rsid w:val="00517A1B"/>
    <w:rsid w:val="005246AF"/>
    <w:rsid w:val="00537A48"/>
    <w:rsid w:val="005419BB"/>
    <w:rsid w:val="00542B12"/>
    <w:rsid w:val="00550CBA"/>
    <w:rsid w:val="00552634"/>
    <w:rsid w:val="00554364"/>
    <w:rsid w:val="005565A2"/>
    <w:rsid w:val="00556E87"/>
    <w:rsid w:val="00556FFA"/>
    <w:rsid w:val="005629D3"/>
    <w:rsid w:val="00564558"/>
    <w:rsid w:val="00564862"/>
    <w:rsid w:val="0056551B"/>
    <w:rsid w:val="00570249"/>
    <w:rsid w:val="00575876"/>
    <w:rsid w:val="00582E79"/>
    <w:rsid w:val="005854D3"/>
    <w:rsid w:val="005871B6"/>
    <w:rsid w:val="00591E65"/>
    <w:rsid w:val="0059351E"/>
    <w:rsid w:val="00596AC2"/>
    <w:rsid w:val="005A4294"/>
    <w:rsid w:val="005A46BE"/>
    <w:rsid w:val="005A6DCB"/>
    <w:rsid w:val="005B5350"/>
    <w:rsid w:val="005B6A22"/>
    <w:rsid w:val="005C316A"/>
    <w:rsid w:val="005C5910"/>
    <w:rsid w:val="005C62B8"/>
    <w:rsid w:val="005D2E03"/>
    <w:rsid w:val="005D412D"/>
    <w:rsid w:val="005D41CB"/>
    <w:rsid w:val="005E3CB5"/>
    <w:rsid w:val="005E5744"/>
    <w:rsid w:val="005E68B2"/>
    <w:rsid w:val="005E6E79"/>
    <w:rsid w:val="005F31DE"/>
    <w:rsid w:val="005F34D5"/>
    <w:rsid w:val="005F435A"/>
    <w:rsid w:val="005F74ED"/>
    <w:rsid w:val="00602E02"/>
    <w:rsid w:val="006031B9"/>
    <w:rsid w:val="00604FE9"/>
    <w:rsid w:val="00606C4B"/>
    <w:rsid w:val="00610B98"/>
    <w:rsid w:val="00611A0A"/>
    <w:rsid w:val="00612849"/>
    <w:rsid w:val="0062436E"/>
    <w:rsid w:val="00626954"/>
    <w:rsid w:val="00627A16"/>
    <w:rsid w:val="00632583"/>
    <w:rsid w:val="00633FF5"/>
    <w:rsid w:val="00634BFC"/>
    <w:rsid w:val="006357E9"/>
    <w:rsid w:val="00636A00"/>
    <w:rsid w:val="00637B14"/>
    <w:rsid w:val="00643091"/>
    <w:rsid w:val="00652137"/>
    <w:rsid w:val="00655FB9"/>
    <w:rsid w:val="00662E73"/>
    <w:rsid w:val="006710F5"/>
    <w:rsid w:val="0067405B"/>
    <w:rsid w:val="00681573"/>
    <w:rsid w:val="00683B8C"/>
    <w:rsid w:val="0069507C"/>
    <w:rsid w:val="006977E6"/>
    <w:rsid w:val="006A16AA"/>
    <w:rsid w:val="006A3987"/>
    <w:rsid w:val="006A5BEA"/>
    <w:rsid w:val="006A7D3E"/>
    <w:rsid w:val="006B2AD5"/>
    <w:rsid w:val="006B3BCF"/>
    <w:rsid w:val="006B51F2"/>
    <w:rsid w:val="006B555F"/>
    <w:rsid w:val="006C09B0"/>
    <w:rsid w:val="006C2A89"/>
    <w:rsid w:val="006C605C"/>
    <w:rsid w:val="006C712C"/>
    <w:rsid w:val="006D08EE"/>
    <w:rsid w:val="006D1940"/>
    <w:rsid w:val="006D1A32"/>
    <w:rsid w:val="006E1F8F"/>
    <w:rsid w:val="006F025B"/>
    <w:rsid w:val="006F372B"/>
    <w:rsid w:val="006F4869"/>
    <w:rsid w:val="006F4BFC"/>
    <w:rsid w:val="006F5ACD"/>
    <w:rsid w:val="006F7669"/>
    <w:rsid w:val="007120A2"/>
    <w:rsid w:val="00712CBA"/>
    <w:rsid w:val="00714154"/>
    <w:rsid w:val="0071778C"/>
    <w:rsid w:val="00722D07"/>
    <w:rsid w:val="00731013"/>
    <w:rsid w:val="00737E6C"/>
    <w:rsid w:val="00741648"/>
    <w:rsid w:val="00742E5E"/>
    <w:rsid w:val="00750247"/>
    <w:rsid w:val="00755869"/>
    <w:rsid w:val="00756DBB"/>
    <w:rsid w:val="00765BDC"/>
    <w:rsid w:val="007742A1"/>
    <w:rsid w:val="00781D9C"/>
    <w:rsid w:val="00787CE1"/>
    <w:rsid w:val="00792548"/>
    <w:rsid w:val="00795121"/>
    <w:rsid w:val="007961EF"/>
    <w:rsid w:val="00797F1B"/>
    <w:rsid w:val="007A318F"/>
    <w:rsid w:val="007A38A7"/>
    <w:rsid w:val="007A6A72"/>
    <w:rsid w:val="007B45CA"/>
    <w:rsid w:val="007B5222"/>
    <w:rsid w:val="007B73D0"/>
    <w:rsid w:val="007B7EE0"/>
    <w:rsid w:val="007C7F7D"/>
    <w:rsid w:val="007D02F4"/>
    <w:rsid w:val="007D1C84"/>
    <w:rsid w:val="007D5690"/>
    <w:rsid w:val="007D6BC2"/>
    <w:rsid w:val="007E6C3C"/>
    <w:rsid w:val="007E7DDC"/>
    <w:rsid w:val="007F068C"/>
    <w:rsid w:val="007F3FE3"/>
    <w:rsid w:val="007F5818"/>
    <w:rsid w:val="007F6346"/>
    <w:rsid w:val="008034AC"/>
    <w:rsid w:val="0080387F"/>
    <w:rsid w:val="008057B3"/>
    <w:rsid w:val="00806B8D"/>
    <w:rsid w:val="008076DE"/>
    <w:rsid w:val="00812E3D"/>
    <w:rsid w:val="00816C9D"/>
    <w:rsid w:val="0081770D"/>
    <w:rsid w:val="008320A3"/>
    <w:rsid w:val="0083270A"/>
    <w:rsid w:val="00846174"/>
    <w:rsid w:val="00846FE9"/>
    <w:rsid w:val="0084761E"/>
    <w:rsid w:val="00850812"/>
    <w:rsid w:val="0085674C"/>
    <w:rsid w:val="0085724A"/>
    <w:rsid w:val="00863237"/>
    <w:rsid w:val="008747DC"/>
    <w:rsid w:val="00875405"/>
    <w:rsid w:val="00880188"/>
    <w:rsid w:val="00881B06"/>
    <w:rsid w:val="00886B37"/>
    <w:rsid w:val="0089236B"/>
    <w:rsid w:val="0089408C"/>
    <w:rsid w:val="00894C6F"/>
    <w:rsid w:val="008958C6"/>
    <w:rsid w:val="00897CB2"/>
    <w:rsid w:val="008A0B89"/>
    <w:rsid w:val="008A3F31"/>
    <w:rsid w:val="008A53EA"/>
    <w:rsid w:val="008A6285"/>
    <w:rsid w:val="008A7DA4"/>
    <w:rsid w:val="008B3E48"/>
    <w:rsid w:val="008C3AC0"/>
    <w:rsid w:val="008C65C4"/>
    <w:rsid w:val="008E4C5C"/>
    <w:rsid w:val="008E6B99"/>
    <w:rsid w:val="00900C8D"/>
    <w:rsid w:val="00903AC1"/>
    <w:rsid w:val="009064E7"/>
    <w:rsid w:val="00910A35"/>
    <w:rsid w:val="0091113E"/>
    <w:rsid w:val="00911668"/>
    <w:rsid w:val="00915A18"/>
    <w:rsid w:val="009206B0"/>
    <w:rsid w:val="00926234"/>
    <w:rsid w:val="00933BDF"/>
    <w:rsid w:val="00943E4A"/>
    <w:rsid w:val="00954BDF"/>
    <w:rsid w:val="0096749A"/>
    <w:rsid w:val="00967CFB"/>
    <w:rsid w:val="009736EB"/>
    <w:rsid w:val="00976712"/>
    <w:rsid w:val="00983170"/>
    <w:rsid w:val="0098339C"/>
    <w:rsid w:val="00987E29"/>
    <w:rsid w:val="00991967"/>
    <w:rsid w:val="00994BF7"/>
    <w:rsid w:val="0099702F"/>
    <w:rsid w:val="00997343"/>
    <w:rsid w:val="00997B5D"/>
    <w:rsid w:val="009A097F"/>
    <w:rsid w:val="009B1307"/>
    <w:rsid w:val="009B1D22"/>
    <w:rsid w:val="009B319F"/>
    <w:rsid w:val="009B3348"/>
    <w:rsid w:val="009B6401"/>
    <w:rsid w:val="009C0B0C"/>
    <w:rsid w:val="009C2990"/>
    <w:rsid w:val="009C60FC"/>
    <w:rsid w:val="009D244E"/>
    <w:rsid w:val="009D353F"/>
    <w:rsid w:val="009D43E2"/>
    <w:rsid w:val="009E4ECF"/>
    <w:rsid w:val="009E6D6D"/>
    <w:rsid w:val="009E79AD"/>
    <w:rsid w:val="009F30E0"/>
    <w:rsid w:val="009F4EF7"/>
    <w:rsid w:val="00A0675E"/>
    <w:rsid w:val="00A117F0"/>
    <w:rsid w:val="00A11C60"/>
    <w:rsid w:val="00A135F4"/>
    <w:rsid w:val="00A13E9E"/>
    <w:rsid w:val="00A214A7"/>
    <w:rsid w:val="00A44189"/>
    <w:rsid w:val="00A44633"/>
    <w:rsid w:val="00A516EF"/>
    <w:rsid w:val="00A51BA7"/>
    <w:rsid w:val="00A536CF"/>
    <w:rsid w:val="00A56585"/>
    <w:rsid w:val="00A65D41"/>
    <w:rsid w:val="00A66ABA"/>
    <w:rsid w:val="00A708D6"/>
    <w:rsid w:val="00A74581"/>
    <w:rsid w:val="00A778DF"/>
    <w:rsid w:val="00A804A8"/>
    <w:rsid w:val="00A830C4"/>
    <w:rsid w:val="00A84847"/>
    <w:rsid w:val="00A86D5F"/>
    <w:rsid w:val="00A911FB"/>
    <w:rsid w:val="00A92962"/>
    <w:rsid w:val="00A93651"/>
    <w:rsid w:val="00A947D4"/>
    <w:rsid w:val="00A95878"/>
    <w:rsid w:val="00A97343"/>
    <w:rsid w:val="00AA739D"/>
    <w:rsid w:val="00AA74F8"/>
    <w:rsid w:val="00AB2E58"/>
    <w:rsid w:val="00AB39A9"/>
    <w:rsid w:val="00AB5DA9"/>
    <w:rsid w:val="00AC0129"/>
    <w:rsid w:val="00AC44F9"/>
    <w:rsid w:val="00AC4DA3"/>
    <w:rsid w:val="00AC5600"/>
    <w:rsid w:val="00AC5AA6"/>
    <w:rsid w:val="00AD10EC"/>
    <w:rsid w:val="00AE2BE2"/>
    <w:rsid w:val="00AE318B"/>
    <w:rsid w:val="00AE5171"/>
    <w:rsid w:val="00AE553E"/>
    <w:rsid w:val="00AF2561"/>
    <w:rsid w:val="00AF4075"/>
    <w:rsid w:val="00AF7863"/>
    <w:rsid w:val="00B001C6"/>
    <w:rsid w:val="00B001F5"/>
    <w:rsid w:val="00B03658"/>
    <w:rsid w:val="00B0489F"/>
    <w:rsid w:val="00B11AD0"/>
    <w:rsid w:val="00B127FF"/>
    <w:rsid w:val="00B177CD"/>
    <w:rsid w:val="00B21010"/>
    <w:rsid w:val="00B2272B"/>
    <w:rsid w:val="00B24CFB"/>
    <w:rsid w:val="00B27F69"/>
    <w:rsid w:val="00B4150D"/>
    <w:rsid w:val="00B41784"/>
    <w:rsid w:val="00B4209D"/>
    <w:rsid w:val="00B473AA"/>
    <w:rsid w:val="00B52C28"/>
    <w:rsid w:val="00B54776"/>
    <w:rsid w:val="00B5498B"/>
    <w:rsid w:val="00B61AEA"/>
    <w:rsid w:val="00B64BC9"/>
    <w:rsid w:val="00B67923"/>
    <w:rsid w:val="00B67CE1"/>
    <w:rsid w:val="00B74B5D"/>
    <w:rsid w:val="00B8261C"/>
    <w:rsid w:val="00B826A7"/>
    <w:rsid w:val="00B84BE9"/>
    <w:rsid w:val="00B87081"/>
    <w:rsid w:val="00BA2D90"/>
    <w:rsid w:val="00BB05F0"/>
    <w:rsid w:val="00BB0DAF"/>
    <w:rsid w:val="00BB1578"/>
    <w:rsid w:val="00BB64FE"/>
    <w:rsid w:val="00BB6E40"/>
    <w:rsid w:val="00BB71D3"/>
    <w:rsid w:val="00BC4E7D"/>
    <w:rsid w:val="00BD31E5"/>
    <w:rsid w:val="00BE51C9"/>
    <w:rsid w:val="00BE688F"/>
    <w:rsid w:val="00BE78DF"/>
    <w:rsid w:val="00C03ED7"/>
    <w:rsid w:val="00C045C6"/>
    <w:rsid w:val="00C05001"/>
    <w:rsid w:val="00C062A2"/>
    <w:rsid w:val="00C12E11"/>
    <w:rsid w:val="00C144A2"/>
    <w:rsid w:val="00C334E1"/>
    <w:rsid w:val="00C347E8"/>
    <w:rsid w:val="00C40909"/>
    <w:rsid w:val="00C414EB"/>
    <w:rsid w:val="00C4714D"/>
    <w:rsid w:val="00C50DE6"/>
    <w:rsid w:val="00C525E7"/>
    <w:rsid w:val="00C53A03"/>
    <w:rsid w:val="00C55DFB"/>
    <w:rsid w:val="00C64590"/>
    <w:rsid w:val="00C65475"/>
    <w:rsid w:val="00C74B32"/>
    <w:rsid w:val="00C81632"/>
    <w:rsid w:val="00C822C0"/>
    <w:rsid w:val="00C83A5B"/>
    <w:rsid w:val="00C840F2"/>
    <w:rsid w:val="00C85E88"/>
    <w:rsid w:val="00C93FDF"/>
    <w:rsid w:val="00CA3A74"/>
    <w:rsid w:val="00CB0AE2"/>
    <w:rsid w:val="00CB13D9"/>
    <w:rsid w:val="00CB36E7"/>
    <w:rsid w:val="00CB4994"/>
    <w:rsid w:val="00CC0924"/>
    <w:rsid w:val="00CC26FA"/>
    <w:rsid w:val="00CD02B3"/>
    <w:rsid w:val="00CD04EB"/>
    <w:rsid w:val="00CD0EA2"/>
    <w:rsid w:val="00CD4015"/>
    <w:rsid w:val="00CF76BB"/>
    <w:rsid w:val="00CF7995"/>
    <w:rsid w:val="00D038C0"/>
    <w:rsid w:val="00D03FC9"/>
    <w:rsid w:val="00D052A0"/>
    <w:rsid w:val="00D057D8"/>
    <w:rsid w:val="00D22096"/>
    <w:rsid w:val="00D25875"/>
    <w:rsid w:val="00D264FB"/>
    <w:rsid w:val="00D31F95"/>
    <w:rsid w:val="00D322D9"/>
    <w:rsid w:val="00D33B3D"/>
    <w:rsid w:val="00D35B9E"/>
    <w:rsid w:val="00D360E6"/>
    <w:rsid w:val="00D36594"/>
    <w:rsid w:val="00D40023"/>
    <w:rsid w:val="00D405CC"/>
    <w:rsid w:val="00D42503"/>
    <w:rsid w:val="00D43289"/>
    <w:rsid w:val="00D4580B"/>
    <w:rsid w:val="00D45B58"/>
    <w:rsid w:val="00D52C70"/>
    <w:rsid w:val="00D57B33"/>
    <w:rsid w:val="00D72F8A"/>
    <w:rsid w:val="00D736D9"/>
    <w:rsid w:val="00D73C84"/>
    <w:rsid w:val="00D75C97"/>
    <w:rsid w:val="00D8017D"/>
    <w:rsid w:val="00D811C4"/>
    <w:rsid w:val="00D83857"/>
    <w:rsid w:val="00D8640B"/>
    <w:rsid w:val="00D91095"/>
    <w:rsid w:val="00D979C9"/>
    <w:rsid w:val="00DA1CCC"/>
    <w:rsid w:val="00DA21D3"/>
    <w:rsid w:val="00DB1CDF"/>
    <w:rsid w:val="00DB27DD"/>
    <w:rsid w:val="00DB54A7"/>
    <w:rsid w:val="00DC2064"/>
    <w:rsid w:val="00DC213E"/>
    <w:rsid w:val="00DD034F"/>
    <w:rsid w:val="00DD1BDF"/>
    <w:rsid w:val="00DD6AA4"/>
    <w:rsid w:val="00DE35C7"/>
    <w:rsid w:val="00DE5852"/>
    <w:rsid w:val="00DE698D"/>
    <w:rsid w:val="00DF048B"/>
    <w:rsid w:val="00DF09A9"/>
    <w:rsid w:val="00DF3A7B"/>
    <w:rsid w:val="00DF6D4E"/>
    <w:rsid w:val="00E01EE4"/>
    <w:rsid w:val="00E218A4"/>
    <w:rsid w:val="00E231A0"/>
    <w:rsid w:val="00E24FE3"/>
    <w:rsid w:val="00E302C9"/>
    <w:rsid w:val="00E31384"/>
    <w:rsid w:val="00E44746"/>
    <w:rsid w:val="00E4553C"/>
    <w:rsid w:val="00E45C9D"/>
    <w:rsid w:val="00E46995"/>
    <w:rsid w:val="00E50F82"/>
    <w:rsid w:val="00E61378"/>
    <w:rsid w:val="00E6376B"/>
    <w:rsid w:val="00E67CDF"/>
    <w:rsid w:val="00E7205D"/>
    <w:rsid w:val="00E73E5F"/>
    <w:rsid w:val="00E75889"/>
    <w:rsid w:val="00E77454"/>
    <w:rsid w:val="00E8147D"/>
    <w:rsid w:val="00E8296C"/>
    <w:rsid w:val="00E85DC4"/>
    <w:rsid w:val="00E87363"/>
    <w:rsid w:val="00E9165D"/>
    <w:rsid w:val="00E97D71"/>
    <w:rsid w:val="00EA69EF"/>
    <w:rsid w:val="00EB2590"/>
    <w:rsid w:val="00EB25AD"/>
    <w:rsid w:val="00EB3860"/>
    <w:rsid w:val="00EB48E2"/>
    <w:rsid w:val="00EC490A"/>
    <w:rsid w:val="00ED0910"/>
    <w:rsid w:val="00ED2FD1"/>
    <w:rsid w:val="00ED3605"/>
    <w:rsid w:val="00ED6199"/>
    <w:rsid w:val="00ED7334"/>
    <w:rsid w:val="00EE0D55"/>
    <w:rsid w:val="00EE12F3"/>
    <w:rsid w:val="00EE2366"/>
    <w:rsid w:val="00EE7DE3"/>
    <w:rsid w:val="00EF20F3"/>
    <w:rsid w:val="00F0301C"/>
    <w:rsid w:val="00F05EB8"/>
    <w:rsid w:val="00F10AD9"/>
    <w:rsid w:val="00F112F0"/>
    <w:rsid w:val="00F12571"/>
    <w:rsid w:val="00F12F8E"/>
    <w:rsid w:val="00F13E4E"/>
    <w:rsid w:val="00F148C1"/>
    <w:rsid w:val="00F1656D"/>
    <w:rsid w:val="00F249DF"/>
    <w:rsid w:val="00F26B69"/>
    <w:rsid w:val="00F33D0D"/>
    <w:rsid w:val="00F35DAD"/>
    <w:rsid w:val="00F41781"/>
    <w:rsid w:val="00F417F3"/>
    <w:rsid w:val="00F42067"/>
    <w:rsid w:val="00F42528"/>
    <w:rsid w:val="00F4507C"/>
    <w:rsid w:val="00F47B5E"/>
    <w:rsid w:val="00F514C8"/>
    <w:rsid w:val="00F56D71"/>
    <w:rsid w:val="00F56EEB"/>
    <w:rsid w:val="00F605FF"/>
    <w:rsid w:val="00F62A1D"/>
    <w:rsid w:val="00F65F00"/>
    <w:rsid w:val="00F71800"/>
    <w:rsid w:val="00F80DFC"/>
    <w:rsid w:val="00F81ADD"/>
    <w:rsid w:val="00F825B6"/>
    <w:rsid w:val="00F84A9F"/>
    <w:rsid w:val="00F9174E"/>
    <w:rsid w:val="00F94215"/>
    <w:rsid w:val="00FA0D3D"/>
    <w:rsid w:val="00FA274B"/>
    <w:rsid w:val="00FB3690"/>
    <w:rsid w:val="00FB39BA"/>
    <w:rsid w:val="00FC1373"/>
    <w:rsid w:val="00FC23A0"/>
    <w:rsid w:val="00FC4163"/>
    <w:rsid w:val="00FC45B5"/>
    <w:rsid w:val="00FD1A12"/>
    <w:rsid w:val="00FD258B"/>
    <w:rsid w:val="00FD2D52"/>
    <w:rsid w:val="00FD5D80"/>
    <w:rsid w:val="00FD69D7"/>
    <w:rsid w:val="00FD7234"/>
    <w:rsid w:val="00FD74FA"/>
    <w:rsid w:val="00FE21C1"/>
    <w:rsid w:val="00FE28BE"/>
    <w:rsid w:val="00FE626D"/>
    <w:rsid w:val="00FE6DF7"/>
    <w:rsid w:val="00FE726B"/>
    <w:rsid w:val="00FF29CE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648B5"/>
  <w15:docId w15:val="{1531B44A-1814-4C24-B727-58B176C8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F46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F4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971EE"/>
    <w:pPr>
      <w:ind w:left="720"/>
      <w:contextualSpacing/>
    </w:pPr>
  </w:style>
  <w:style w:type="character" w:styleId="a8">
    <w:name w:val="Hyperlink"/>
    <w:basedOn w:val="a0"/>
    <w:unhideWhenUsed/>
    <w:rsid w:val="006B555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No Spacing"/>
    <w:qFormat/>
    <w:rsid w:val="00D5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E4474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E44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6">
    <w:name w:val="blk6"/>
    <w:basedOn w:val="a0"/>
    <w:rsid w:val="009B6401"/>
    <w:rPr>
      <w:vanish w:val="0"/>
      <w:webHidden w:val="0"/>
      <w:specVanish w:val="0"/>
    </w:rPr>
  </w:style>
  <w:style w:type="character" w:styleId="ac">
    <w:name w:val="Strong"/>
    <w:basedOn w:val="a0"/>
    <w:qFormat/>
    <w:rsid w:val="00FE28BE"/>
    <w:rPr>
      <w:b/>
      <w:bCs/>
    </w:rPr>
  </w:style>
  <w:style w:type="paragraph" w:styleId="ad">
    <w:name w:val="Normal (Web)"/>
    <w:basedOn w:val="a"/>
    <w:uiPriority w:val="99"/>
    <w:unhideWhenUsed/>
    <w:rsid w:val="00FE28BE"/>
    <w:pPr>
      <w:spacing w:after="143"/>
    </w:pPr>
  </w:style>
  <w:style w:type="paragraph" w:customStyle="1" w:styleId="formattext">
    <w:name w:val="formattext"/>
    <w:basedOn w:val="a"/>
    <w:rsid w:val="00120AB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120A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AB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3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B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lat">
    <w:name w:val="lat"/>
    <w:basedOn w:val="a"/>
    <w:rsid w:val="00320BE8"/>
    <w:pPr>
      <w:spacing w:before="143"/>
      <w:ind w:left="143" w:right="143"/>
      <w:jc w:val="both"/>
    </w:pPr>
    <w:rPr>
      <w:rFonts w:ascii="Times" w:hAnsi="Times" w:cs="Times"/>
    </w:rPr>
  </w:style>
  <w:style w:type="paragraph" w:styleId="21">
    <w:name w:val="Body Text Indent 2"/>
    <w:basedOn w:val="a"/>
    <w:link w:val="22"/>
    <w:uiPriority w:val="99"/>
    <w:semiHidden/>
    <w:unhideWhenUsed/>
    <w:rsid w:val="005526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6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E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b">
    <w:name w:val="tmb"/>
    <w:basedOn w:val="a0"/>
    <w:rsid w:val="005F34D5"/>
  </w:style>
  <w:style w:type="character" w:customStyle="1" w:styleId="tmib">
    <w:name w:val="tmib"/>
    <w:basedOn w:val="a0"/>
    <w:rsid w:val="005F34D5"/>
  </w:style>
  <w:style w:type="paragraph" w:customStyle="1" w:styleId="FORMATTEXT0">
    <w:name w:val=".FORMAT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MIDDLEPICT">
    <w:name w:val=".MIDDLEPIC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Book Title"/>
    <w:basedOn w:val="a0"/>
    <w:uiPriority w:val="33"/>
    <w:qFormat/>
    <w:rsid w:val="003F779F"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6F37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F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F372B"/>
    <w:rPr>
      <w:vertAlign w:val="superscript"/>
    </w:rPr>
  </w:style>
  <w:style w:type="paragraph" w:customStyle="1" w:styleId="s1">
    <w:name w:val="s_1"/>
    <w:basedOn w:val="a"/>
    <w:rsid w:val="004F164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00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932F2"/>
    <w:pPr>
      <w:widowControl w:val="0"/>
      <w:autoSpaceDE w:val="0"/>
      <w:autoSpaceDN w:val="0"/>
      <w:ind w:left="54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FD1A12"/>
    <w:pPr>
      <w:widowControl w:val="0"/>
      <w:autoSpaceDE w:val="0"/>
      <w:autoSpaceDN w:val="0"/>
      <w:spacing w:before="52"/>
      <w:ind w:left="891" w:hanging="590"/>
      <w:outlineLvl w:val="3"/>
    </w:pPr>
    <w:rPr>
      <w:b/>
      <w:bCs/>
      <w:sz w:val="23"/>
      <w:szCs w:val="23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F94215"/>
    <w:rPr>
      <w:color w:val="800080" w:themeColor="followedHyperlink"/>
      <w:u w:val="single"/>
    </w:rPr>
  </w:style>
  <w:style w:type="paragraph" w:customStyle="1" w:styleId="Style7">
    <w:name w:val="Style7"/>
    <w:basedOn w:val="a"/>
    <w:uiPriority w:val="99"/>
    <w:rsid w:val="000041E8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110">
    <w:name w:val="Заголовок 11"/>
    <w:basedOn w:val="a"/>
    <w:uiPriority w:val="1"/>
    <w:qFormat/>
    <w:rsid w:val="00A74581"/>
    <w:pPr>
      <w:widowControl w:val="0"/>
      <w:autoSpaceDE w:val="0"/>
      <w:autoSpaceDN w:val="0"/>
      <w:spacing w:line="332" w:lineRule="exact"/>
      <w:ind w:left="270"/>
      <w:outlineLvl w:val="1"/>
    </w:pPr>
    <w:rPr>
      <w:i/>
      <w:sz w:val="29"/>
      <w:szCs w:val="29"/>
      <w:lang w:val="en-US" w:eastAsia="en-US"/>
    </w:rPr>
  </w:style>
  <w:style w:type="paragraph" w:customStyle="1" w:styleId="s3">
    <w:name w:val="s_3"/>
    <w:basedOn w:val="a"/>
    <w:rsid w:val="00797F1B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link w:val="24"/>
    <w:rsid w:val="00430E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30E42"/>
    <w:pPr>
      <w:widowControl w:val="0"/>
      <w:shd w:val="clear" w:color="auto" w:fill="FFFFFF"/>
      <w:spacing w:line="490" w:lineRule="exact"/>
    </w:pPr>
    <w:rPr>
      <w:sz w:val="28"/>
      <w:szCs w:val="28"/>
      <w:lang w:eastAsia="en-US"/>
    </w:rPr>
  </w:style>
  <w:style w:type="character" w:customStyle="1" w:styleId="32">
    <w:name w:val="Основной текст (3)_"/>
    <w:basedOn w:val="a0"/>
    <w:link w:val="33"/>
    <w:rsid w:val="00430E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3"/>
    <w:rsid w:val="00430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430E42"/>
    <w:pPr>
      <w:widowControl w:val="0"/>
      <w:shd w:val="clear" w:color="auto" w:fill="FFFFFF"/>
      <w:spacing w:after="660" w:line="0" w:lineRule="atLeast"/>
      <w:ind w:hanging="1840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83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345782438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36" w:space="0" w:color="C4EDFF"/>
                    <w:right w:val="single" w:sz="6" w:space="0" w:color="EAF0F5"/>
                  </w:divBdr>
                  <w:divsChild>
                    <w:div w:id="1038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012">
                  <w:marLeft w:val="-214"/>
                  <w:marRight w:val="-214"/>
                  <w:marTop w:val="0"/>
                  <w:marBottom w:val="4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753">
          <w:marLeft w:val="998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28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BD85C-51A2-40CD-BB06-2CAD0F53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4462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099-01</dc:creator>
  <cp:keywords/>
  <dc:description/>
  <cp:lastModifiedBy>Киргинцева Галина Александровна</cp:lastModifiedBy>
  <cp:revision>3</cp:revision>
  <cp:lastPrinted>2017-10-19T04:59:00Z</cp:lastPrinted>
  <dcterms:created xsi:type="dcterms:W3CDTF">2024-04-20T06:25:00Z</dcterms:created>
  <dcterms:modified xsi:type="dcterms:W3CDTF">2024-05-20T04:57:00Z</dcterms:modified>
</cp:coreProperties>
</file>