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D6" w:rsidRPr="006F63D6" w:rsidRDefault="006F63D6" w:rsidP="006F6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Примерные темы ВКР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Изучение в школьном курсе русского языка фонетических средств выразительности в художественных произведениях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на материале одного или нескольких программных произведений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Изучение фразеологии в школьном курсе словесности как средства развития культурологической компетенции </w:t>
      </w:r>
      <w:proofErr w:type="gramStart"/>
      <w:r w:rsidRPr="006F63D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Нетрадиционные задания как средство активизации познавательной деятельности школьников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в … классе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класс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Активные способы проверки письменных домашних заданий как средство повышения познавательного интереса к изучению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компьютерных технологий при изучении темы «Морфология» 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(«Фонетика», «Лексика», «Синтаксис», «Стилистика» или другой – по выбору студента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в … классе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класс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как средства повышения познавательного интереса к изучению русского языка</w:t>
      </w:r>
      <w:proofErr w:type="gramEnd"/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 Работа по предупреждению речевых ошибок обучающихся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в … классе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класс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как средство повышения культуры устной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письменной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речи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 Методика подготовки обучающихся … класса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класс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к  сочинению-рассуждению в формате ЕГЭ. 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Методика подготовки </w:t>
      </w:r>
      <w:proofErr w:type="gramStart"/>
      <w:r w:rsidRPr="006F63D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… класса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класс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к  итоговому сочинению. 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63D6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самостоятельной работы обучающихся как форма подготовки к ЕГЭ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ОГЭ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по русскому языку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познавательных задач как средства повышения познавательного интереса к изучению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 Учебно-исследовательская деятельность школьников по русскому языку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как элемент филологического образования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формы итоговой аттестации по русскому языку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ОГЭ, ЕГЭ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):  проблемы и перспективы          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Развитие устной и письменной речи на уроке литературы (русского языка) средствами лингвистического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филологического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анализа текста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 Современные образовательные технологии обучения русскому языку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как средство активизации познавательной деятельности школьников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Творческие задания как средство развития интереса к изучению раздела «Фонетика» 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(«Лексика», «Морфология» или другого раздела – по выбору студента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Проблемная ситуация как средство активизации познавательной деятельности школьников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школьников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в 5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6, …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классе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63D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познавательной активности обучающихся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в 5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6, …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классе в условиях реализации ФГОС</w:t>
      </w:r>
      <w:proofErr w:type="gramEnd"/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Развитие творческой деятельности учащихся 5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6, … – по выбору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класса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средствами проблемной ситуации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Дидактические игры как средство развития интереса к занятиям по русскому языку (</w:t>
      </w:r>
      <w:r w:rsidRPr="006F63D6">
        <w:rPr>
          <w:rFonts w:ascii="Times New Roman" w:eastAsia="Times New Roman" w:hAnsi="Times New Roman" w:cs="Times New Roman"/>
          <w:bCs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bCs/>
          <w:sz w:val="28"/>
          <w:szCs w:val="28"/>
        </w:rPr>
        <w:t>) у учащихся 5 (6, … – по выбору) класса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bCs/>
          <w:sz w:val="28"/>
          <w:szCs w:val="28"/>
        </w:rPr>
        <w:t>Влияние проблемных ситуаций на мышление школьника в условиях освоения учебного материала по русскому языку (</w:t>
      </w:r>
      <w:r w:rsidRPr="006F63D6">
        <w:rPr>
          <w:rFonts w:ascii="Times New Roman" w:eastAsia="Times New Roman" w:hAnsi="Times New Roman" w:cs="Times New Roman"/>
          <w:bCs/>
          <w:i/>
          <w:sz w:val="28"/>
          <w:szCs w:val="28"/>
        </w:rPr>
        <w:t>литературе</w:t>
      </w:r>
      <w:r w:rsidRPr="006F63D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музейной педагогики для повышения интереса учащихся образовательных учреждений к изучению литературы.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Влияние способов организации учебной деятельности учащихся на развитие познавательного интереса к изучению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Активизация самостоятельной учебной деятельности школьников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в 5 (6, 7, … – по выбору) классе 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Филологический анализ художественного текста как средство развития творческих способностей обучающихся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Филологический анализ художественного текста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как средство формирования ценностного отношения к малой родине.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Использование регионального компонента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 как средства формирования патриотизма обучающихся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Лингвистический анализ текста как средство повышения познавательного интереса к изучению русского языка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Лингвистические задачи как средство подготовки к олимпиадам по русскому языку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Смысловое чтение на уроках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) как средство развития </w:t>
      </w:r>
      <w:proofErr w:type="spellStart"/>
      <w:r w:rsidRPr="006F63D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УУД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63D6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связи как средство повышения познавательного интереса к изучению русского языка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63D6" w:rsidRPr="006F63D6" w:rsidRDefault="006F63D6" w:rsidP="006F63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 xml:space="preserve"> Своя тема (</w:t>
      </w:r>
      <w:r w:rsidRPr="006F63D6">
        <w:rPr>
          <w:rFonts w:ascii="Times New Roman" w:eastAsia="Times New Roman" w:hAnsi="Times New Roman" w:cs="Times New Roman"/>
          <w:i/>
          <w:sz w:val="28"/>
          <w:szCs w:val="28"/>
        </w:rPr>
        <w:t>по согласованию с руководителем</w:t>
      </w:r>
      <w:r w:rsidRPr="006F63D6">
        <w:rPr>
          <w:rFonts w:ascii="Times New Roman" w:eastAsia="Times New Roman" w:hAnsi="Times New Roman" w:cs="Times New Roman"/>
          <w:sz w:val="28"/>
          <w:szCs w:val="28"/>
        </w:rPr>
        <w:t>)*.</w:t>
      </w:r>
    </w:p>
    <w:p w:rsidR="006F63D6" w:rsidRPr="006F63D6" w:rsidRDefault="006F63D6" w:rsidP="006F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3D6" w:rsidRPr="006F63D6" w:rsidRDefault="006F63D6" w:rsidP="006F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b/>
          <w:bCs/>
          <w:sz w:val="28"/>
          <w:szCs w:val="28"/>
        </w:rPr>
        <w:t>*Примечание:</w:t>
      </w:r>
    </w:p>
    <w:p w:rsidR="006F63D6" w:rsidRPr="006F63D6" w:rsidRDefault="006F63D6" w:rsidP="006F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3D6">
        <w:rPr>
          <w:rFonts w:ascii="Times New Roman" w:eastAsia="Times New Roman" w:hAnsi="Times New Roman" w:cs="Times New Roman"/>
          <w:sz w:val="28"/>
          <w:szCs w:val="28"/>
        </w:rPr>
        <w:t>Студент имеет право предложить свою тему выпускной квалификационной работы по согласованию с руководителем при условии, что эта тема относится к проблематике филологического образования.</w:t>
      </w:r>
    </w:p>
    <w:p w:rsidR="00000000" w:rsidRDefault="006F63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CBC"/>
    <w:multiLevelType w:val="hybridMultilevel"/>
    <w:tmpl w:val="D354D0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3D6"/>
    <w:rsid w:val="006F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ppsr-02</dc:creator>
  <cp:keywords/>
  <dc:description/>
  <cp:lastModifiedBy>ppsr-02</cp:lastModifiedBy>
  <cp:revision>2</cp:revision>
  <dcterms:created xsi:type="dcterms:W3CDTF">2021-03-17T10:52:00Z</dcterms:created>
  <dcterms:modified xsi:type="dcterms:W3CDTF">2021-03-17T10:53:00Z</dcterms:modified>
</cp:coreProperties>
</file>