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8F" w:rsidRPr="00AC018F" w:rsidRDefault="00AC018F" w:rsidP="00CA1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F">
        <w:rPr>
          <w:rFonts w:ascii="Times New Roman" w:hAnsi="Times New Roman" w:cs="Times New Roman"/>
          <w:b/>
          <w:sz w:val="28"/>
          <w:szCs w:val="28"/>
        </w:rPr>
        <w:t>Примерная тематика выпускных квалификационных работ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Лекционно-семинарский метод преподавания математики в старших классах.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Особенности обучения школьников математике в классах с углубленным изучением.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Элементы истории математики как средство воспитания школьников.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Роль и место метода моделирования в математическом образовании школьников.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Элементы теории вероятностей в курсе математики средней школы.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«Золотое сечение» на факультативных занятиях по математике.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Задачи с параметрами на факультативных занятиях по математике в старших классах.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Тестирование как одно из средств контроля знаний по математике.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Методика работы учителя математики по предупреждению и преодолению неуспеваемости учащихся.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Содержание и методика преподавания математики в гуманитарных классах.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Обратные тригонометрические функции и их изучение на факультативных занятиях по математике.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Экстремумы функции в задачах экономики.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AC018F">
        <w:rPr>
          <w:sz w:val="28"/>
          <w:szCs w:val="28"/>
        </w:rPr>
        <w:t>Межпредметные</w:t>
      </w:r>
      <w:proofErr w:type="spellEnd"/>
      <w:r w:rsidRPr="00AC018F">
        <w:rPr>
          <w:sz w:val="28"/>
          <w:szCs w:val="28"/>
        </w:rPr>
        <w:t xml:space="preserve"> связи математики и информатики.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Старинные математические задачи и связанные с ними вопросы на занятиях с учащимися старших классов.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Факультативный курс «Простые и составные числа» в 7-8 классах средней школы.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Игровые моменты на уроках математики.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Организация и проведение декады естественно-математических дисциплин.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Развитие речи учащихся в процессе изучения школьного курса математики.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018F">
        <w:rPr>
          <w:sz w:val="28"/>
          <w:szCs w:val="28"/>
        </w:rPr>
        <w:t>собенности преподавания математики в классах с углубленным изучением экономики.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Организация устной работы на уроках алгебры.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Развитие пространственного мышления на факультативных занятиях по математике.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Pr="00AC018F">
        <w:rPr>
          <w:sz w:val="28"/>
          <w:szCs w:val="28"/>
        </w:rPr>
        <w:t xml:space="preserve"> работы с текстовыми задачами.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Наглядность на уроках математики.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Предел числовых последовательностей на факультативных занятиях.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Pr="00AC018F">
        <w:rPr>
          <w:sz w:val="28"/>
          <w:szCs w:val="28"/>
        </w:rPr>
        <w:t xml:space="preserve"> решения прикладных задач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Изучение простых чисел и теория делимости на факультативных занятиях.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Факультативный курс “Правильные многогранники”.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lastRenderedPageBreak/>
        <w:t>Устные упражнения при изучении курса стереометрии.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Лабораторные работы на уроках математики.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Определители на факультативных занятиях по математике.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Неравенства в школьном курсе математики.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</w:pPr>
      <w:r w:rsidRPr="00AC018F">
        <w:rPr>
          <w:sz w:val="28"/>
          <w:szCs w:val="28"/>
        </w:rPr>
        <w:t>Комплексные числа на факультативных занятиях по математике</w:t>
      </w:r>
      <w:r w:rsidRPr="00AC018F">
        <w:t>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Pr="00AC018F">
        <w:rPr>
          <w:sz w:val="28"/>
          <w:szCs w:val="28"/>
        </w:rPr>
        <w:t xml:space="preserve"> обучения учащихся доказательствам.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Конструирование задач по готовым чертежам.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>Проблемная ситуация как средство активизации познавательной деятельности школьников на уроках математики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 xml:space="preserve">Дидактические игры как средство развития интереса к математическим занятиям у детей школьного  возраста </w:t>
      </w:r>
    </w:p>
    <w:p w:rsidR="00AC018F" w:rsidRP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C018F">
        <w:rPr>
          <w:sz w:val="28"/>
          <w:szCs w:val="28"/>
        </w:rPr>
        <w:t xml:space="preserve">Влияние проблемных ситуаций на мышление школьника в условиях освоения учебного материала </w:t>
      </w:r>
    </w:p>
    <w:p w:rsid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Творческие задания как средство развития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школьников на уроках математики</w:t>
      </w:r>
    </w:p>
    <w:p w:rsid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к обучению математики в условиях детского лагеря. </w:t>
      </w:r>
    </w:p>
    <w:p w:rsid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компьютерных технологий при изучении темы «Тригонометрические функции».</w:t>
      </w:r>
    </w:p>
    <w:p w:rsidR="00AC018F" w:rsidRDefault="00AC018F" w:rsidP="00AC018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музейной педагогики для повышения интереса учащихся образовательных учреждений к изучению математики.</w:t>
      </w:r>
    </w:p>
    <w:p w:rsidR="00AC018F" w:rsidRDefault="00AC018F" w:rsidP="00AC01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наглядных и практических методов на качество усвоения знаний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изучения раздела «Площадь фигур» </w:t>
      </w:r>
    </w:p>
    <w:p w:rsidR="00AC018F" w:rsidRDefault="00AC018F" w:rsidP="00AC01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технологии проектного обучения математики в школьной практике </w:t>
      </w:r>
    </w:p>
    <w:p w:rsidR="00AC018F" w:rsidRDefault="00AC018F" w:rsidP="00AC01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20B4">
        <w:rPr>
          <w:sz w:val="28"/>
          <w:szCs w:val="28"/>
        </w:rPr>
        <w:t xml:space="preserve">Влияние способов организации учебной деятельности учащихся на развитие познавательного интереса к изучению </w:t>
      </w:r>
      <w:r>
        <w:rPr>
          <w:sz w:val="28"/>
          <w:szCs w:val="28"/>
        </w:rPr>
        <w:t>математики</w:t>
      </w:r>
    </w:p>
    <w:p w:rsidR="00AC018F" w:rsidRDefault="00AC018F" w:rsidP="00AC01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20B4">
        <w:rPr>
          <w:sz w:val="28"/>
          <w:szCs w:val="28"/>
        </w:rPr>
        <w:t xml:space="preserve">Активизация самостоятельной учебной деятельности школьников на уроках </w:t>
      </w:r>
      <w:r>
        <w:rPr>
          <w:sz w:val="28"/>
          <w:szCs w:val="28"/>
        </w:rPr>
        <w:t>математики</w:t>
      </w:r>
      <w:r w:rsidRPr="003B20B4">
        <w:rPr>
          <w:sz w:val="28"/>
          <w:szCs w:val="28"/>
        </w:rPr>
        <w:t xml:space="preserve"> в 6 классе. </w:t>
      </w:r>
    </w:p>
    <w:p w:rsidR="0048119F" w:rsidRPr="00AC018F" w:rsidRDefault="0048119F">
      <w:pPr>
        <w:rPr>
          <w:rFonts w:ascii="Times New Roman" w:hAnsi="Times New Roman" w:cs="Times New Roman"/>
          <w:sz w:val="24"/>
          <w:szCs w:val="24"/>
        </w:rPr>
      </w:pPr>
    </w:p>
    <w:sectPr w:rsidR="0048119F" w:rsidRPr="00AC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FB4"/>
    <w:multiLevelType w:val="hybridMultilevel"/>
    <w:tmpl w:val="3356D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04181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018F"/>
    <w:rsid w:val="0048119F"/>
    <w:rsid w:val="00AC018F"/>
    <w:rsid w:val="00CA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C018F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Company>Академия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imend-02</dc:creator>
  <cp:keywords/>
  <dc:description/>
  <cp:lastModifiedBy>imend-02</cp:lastModifiedBy>
  <cp:revision>3</cp:revision>
  <dcterms:created xsi:type="dcterms:W3CDTF">2020-03-13T08:01:00Z</dcterms:created>
  <dcterms:modified xsi:type="dcterms:W3CDTF">2020-03-13T08:05:00Z</dcterms:modified>
</cp:coreProperties>
</file>