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CFB" w:rsidRDefault="00967CFB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Частное учреждение образовательная организация высшего образования</w:t>
      </w:r>
    </w:p>
    <w:p w:rsidR="00967CFB" w:rsidRDefault="00967CFB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«Омская гуманитарная академия»</w:t>
      </w:r>
    </w:p>
    <w:p w:rsidR="00967CFB" w:rsidRDefault="00967CFB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(ЧУОО ВО «</w:t>
      </w:r>
      <w:proofErr w:type="spellStart"/>
      <w:r>
        <w:rPr>
          <w:b w:val="0"/>
          <w:sz w:val="28"/>
          <w:szCs w:val="28"/>
        </w:rPr>
        <w:t>ОмГА</w:t>
      </w:r>
      <w:proofErr w:type="spellEnd"/>
      <w:r>
        <w:rPr>
          <w:b w:val="0"/>
          <w:sz w:val="28"/>
          <w:szCs w:val="28"/>
        </w:rPr>
        <w:t>»)</w:t>
      </w:r>
    </w:p>
    <w:p w:rsidR="00D405CC" w:rsidRDefault="00D405CC" w:rsidP="00D405CC">
      <w:pPr>
        <w:jc w:val="both"/>
        <w:rPr>
          <w:sz w:val="28"/>
          <w:szCs w:val="28"/>
        </w:rPr>
      </w:pPr>
    </w:p>
    <w:tbl>
      <w:tblPr>
        <w:tblW w:w="9356" w:type="dxa"/>
        <w:tblLayout w:type="fixed"/>
        <w:tblLook w:val="01E0"/>
      </w:tblPr>
      <w:tblGrid>
        <w:gridCol w:w="5268"/>
        <w:gridCol w:w="4088"/>
      </w:tblGrid>
      <w:tr w:rsidR="006F5ACD" w:rsidRPr="00DD106E" w:rsidTr="008958C6">
        <w:trPr>
          <w:trHeight w:val="2252"/>
        </w:trPr>
        <w:tc>
          <w:tcPr>
            <w:tcW w:w="5268" w:type="dxa"/>
          </w:tcPr>
          <w:p w:rsidR="006F5ACD" w:rsidRPr="00AF5B7D" w:rsidRDefault="006F5ACD" w:rsidP="008958C6">
            <w:pPr>
              <w:widowControl w:val="0"/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Одобрено:</w:t>
            </w:r>
          </w:p>
          <w:p w:rsidR="006F5ACD" w:rsidRPr="00AF5B7D" w:rsidRDefault="006F5ACD" w:rsidP="008958C6">
            <w:pPr>
              <w:widowControl w:val="0"/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на заседании</w:t>
            </w:r>
          </w:p>
          <w:p w:rsidR="006F5ACD" w:rsidRPr="00AF5B7D" w:rsidRDefault="006F5ACD" w:rsidP="008958C6">
            <w:pPr>
              <w:widowControl w:val="0"/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Студенческого совета</w:t>
            </w:r>
          </w:p>
          <w:p w:rsidR="006F5ACD" w:rsidRPr="00AF5B7D" w:rsidRDefault="006F5ACD" w:rsidP="008958C6">
            <w:pPr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ЧУОО ВО «</w:t>
            </w:r>
            <w:proofErr w:type="spellStart"/>
            <w:r w:rsidRPr="00AF5B7D">
              <w:rPr>
                <w:sz w:val="28"/>
              </w:rPr>
              <w:t>ОмГА</w:t>
            </w:r>
            <w:proofErr w:type="spellEnd"/>
            <w:r w:rsidRPr="00AF5B7D">
              <w:rPr>
                <w:sz w:val="28"/>
              </w:rPr>
              <w:t>»</w:t>
            </w:r>
          </w:p>
          <w:p w:rsidR="006F5ACD" w:rsidRPr="00AF5B7D" w:rsidRDefault="006F5ACD" w:rsidP="008958C6">
            <w:pPr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 xml:space="preserve">протокол № </w:t>
            </w:r>
            <w:r w:rsidR="008A7E8A">
              <w:rPr>
                <w:sz w:val="28"/>
              </w:rPr>
              <w:t>8</w:t>
            </w:r>
            <w:r w:rsidRPr="00AF5B7D">
              <w:rPr>
                <w:sz w:val="28"/>
              </w:rPr>
              <w:t xml:space="preserve"> </w:t>
            </w:r>
          </w:p>
          <w:p w:rsidR="006F5ACD" w:rsidRPr="003C505A" w:rsidRDefault="006F5ACD" w:rsidP="008A7E8A">
            <w:pPr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 xml:space="preserve">от </w:t>
            </w:r>
            <w:r w:rsidR="008A7E8A">
              <w:rPr>
                <w:sz w:val="28"/>
              </w:rPr>
              <w:t>«28»</w:t>
            </w:r>
            <w:r w:rsidRPr="00AF5B7D">
              <w:rPr>
                <w:sz w:val="28"/>
              </w:rPr>
              <w:t xml:space="preserve"> </w:t>
            </w:r>
            <w:r w:rsidR="008A7E8A">
              <w:rPr>
                <w:sz w:val="28"/>
              </w:rPr>
              <w:t xml:space="preserve">февраля </w:t>
            </w:r>
            <w:r w:rsidRPr="00AF5B7D">
              <w:rPr>
                <w:sz w:val="28"/>
              </w:rPr>
              <w:t>20</w:t>
            </w:r>
            <w:r w:rsidR="00B001C6">
              <w:rPr>
                <w:sz w:val="28"/>
              </w:rPr>
              <w:t>22</w:t>
            </w:r>
            <w:r w:rsidRPr="00AF5B7D">
              <w:rPr>
                <w:sz w:val="28"/>
              </w:rPr>
              <w:t xml:space="preserve"> г.</w:t>
            </w:r>
          </w:p>
        </w:tc>
        <w:tc>
          <w:tcPr>
            <w:tcW w:w="4088" w:type="dxa"/>
          </w:tcPr>
          <w:p w:rsidR="006F5ACD" w:rsidRPr="00AF5B7D" w:rsidRDefault="006F5ACD" w:rsidP="008958C6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Одобрено</w:t>
            </w:r>
            <w:r w:rsidRPr="00AF5B7D">
              <w:rPr>
                <w:sz w:val="28"/>
              </w:rPr>
              <w:t>:</w:t>
            </w:r>
          </w:p>
          <w:p w:rsidR="009C0B0C" w:rsidRDefault="006F5ACD" w:rsidP="008958C6">
            <w:pPr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 xml:space="preserve">Решением Ученого совета </w:t>
            </w:r>
          </w:p>
          <w:p w:rsidR="006F5ACD" w:rsidRPr="00AF5B7D" w:rsidRDefault="006F5ACD" w:rsidP="008958C6">
            <w:pPr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ЧУОО ВО «</w:t>
            </w:r>
            <w:proofErr w:type="spellStart"/>
            <w:r w:rsidRPr="00AF5B7D">
              <w:rPr>
                <w:sz w:val="28"/>
              </w:rPr>
              <w:t>ОмГА</w:t>
            </w:r>
            <w:proofErr w:type="spellEnd"/>
            <w:r w:rsidRPr="00AF5B7D">
              <w:rPr>
                <w:sz w:val="28"/>
              </w:rPr>
              <w:t>»</w:t>
            </w:r>
          </w:p>
          <w:p w:rsidR="006F5ACD" w:rsidRPr="00AF5B7D" w:rsidRDefault="006F5ACD" w:rsidP="008958C6">
            <w:pPr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 xml:space="preserve">протокол </w:t>
            </w:r>
            <w:r w:rsidRPr="006A5DC0">
              <w:rPr>
                <w:sz w:val="28"/>
              </w:rPr>
              <w:t>№</w:t>
            </w:r>
            <w:r>
              <w:rPr>
                <w:sz w:val="28"/>
              </w:rPr>
              <w:t xml:space="preserve"> </w:t>
            </w:r>
            <w:r w:rsidR="008A7E8A">
              <w:rPr>
                <w:sz w:val="28"/>
              </w:rPr>
              <w:t>7</w:t>
            </w:r>
            <w:r w:rsidRPr="006A5DC0">
              <w:rPr>
                <w:sz w:val="28"/>
              </w:rPr>
              <w:t xml:space="preserve"> от </w:t>
            </w:r>
            <w:r w:rsidR="008A7E8A">
              <w:rPr>
                <w:sz w:val="28"/>
              </w:rPr>
              <w:t>28</w:t>
            </w:r>
            <w:r>
              <w:rPr>
                <w:sz w:val="28"/>
              </w:rPr>
              <w:t>.0</w:t>
            </w:r>
            <w:r w:rsidR="008A7E8A">
              <w:rPr>
                <w:sz w:val="28"/>
              </w:rPr>
              <w:t>2</w:t>
            </w:r>
            <w:r>
              <w:rPr>
                <w:sz w:val="28"/>
              </w:rPr>
              <w:t>.</w:t>
            </w:r>
            <w:r w:rsidRPr="006A5DC0">
              <w:rPr>
                <w:sz w:val="28"/>
              </w:rPr>
              <w:t>20</w:t>
            </w:r>
            <w:r w:rsidR="00B001C6">
              <w:rPr>
                <w:sz w:val="28"/>
              </w:rPr>
              <w:t>22</w:t>
            </w:r>
            <w:r w:rsidRPr="006A5DC0">
              <w:rPr>
                <w:sz w:val="28"/>
              </w:rPr>
              <w:t xml:space="preserve"> г.</w:t>
            </w:r>
          </w:p>
          <w:p w:rsidR="006F5ACD" w:rsidRDefault="006F5ACD" w:rsidP="008958C6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Утверждаю:</w:t>
            </w:r>
          </w:p>
          <w:p w:rsidR="006F5ACD" w:rsidRPr="00AF5B7D" w:rsidRDefault="006F5ACD" w:rsidP="008958C6">
            <w:pPr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Председатель Ученого совета</w:t>
            </w:r>
          </w:p>
          <w:p w:rsidR="006F5ACD" w:rsidRDefault="006F5ACD" w:rsidP="008958C6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 xml:space="preserve">_____________ </w:t>
            </w:r>
            <w:r w:rsidRPr="00AF5B7D">
              <w:rPr>
                <w:sz w:val="28"/>
              </w:rPr>
              <w:t>А.Э. Еремеев</w:t>
            </w:r>
          </w:p>
          <w:p w:rsidR="006F5ACD" w:rsidRPr="003C505A" w:rsidRDefault="006F5ACD" w:rsidP="008A7E8A">
            <w:pPr>
              <w:spacing w:line="360" w:lineRule="auto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Приказ </w:t>
            </w:r>
            <w:r w:rsidRPr="006A5DC0">
              <w:rPr>
                <w:sz w:val="28"/>
              </w:rPr>
              <w:t>№</w:t>
            </w:r>
            <w:r>
              <w:rPr>
                <w:sz w:val="28"/>
              </w:rPr>
              <w:t xml:space="preserve"> </w:t>
            </w:r>
            <w:r w:rsidR="008A7E8A">
              <w:rPr>
                <w:sz w:val="28"/>
              </w:rPr>
              <w:t>23</w:t>
            </w:r>
            <w:r w:rsidRPr="006A5DC0">
              <w:rPr>
                <w:sz w:val="28"/>
              </w:rPr>
              <w:t xml:space="preserve"> от </w:t>
            </w:r>
            <w:r w:rsidR="008A7E8A">
              <w:rPr>
                <w:sz w:val="28"/>
              </w:rPr>
              <w:t>28</w:t>
            </w:r>
            <w:r w:rsidR="009C0B0C">
              <w:rPr>
                <w:sz w:val="28"/>
              </w:rPr>
              <w:t>.0</w:t>
            </w:r>
            <w:r w:rsidR="008A7E8A">
              <w:rPr>
                <w:sz w:val="28"/>
              </w:rPr>
              <w:t>2</w:t>
            </w:r>
            <w:r w:rsidR="009C0B0C">
              <w:rPr>
                <w:sz w:val="28"/>
              </w:rPr>
              <w:t>.</w:t>
            </w:r>
            <w:r w:rsidRPr="006A5DC0">
              <w:rPr>
                <w:sz w:val="28"/>
              </w:rPr>
              <w:t>20</w:t>
            </w:r>
            <w:r w:rsidR="00B001C6">
              <w:rPr>
                <w:sz w:val="28"/>
              </w:rPr>
              <w:t>22</w:t>
            </w:r>
            <w:r w:rsidRPr="006A5DC0">
              <w:rPr>
                <w:sz w:val="28"/>
              </w:rPr>
              <w:t xml:space="preserve"> г.</w:t>
            </w:r>
          </w:p>
        </w:tc>
      </w:tr>
    </w:tbl>
    <w:p w:rsidR="00D405CC" w:rsidRDefault="00D405CC" w:rsidP="00D405CC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D405CC">
      <w:pPr>
        <w:spacing w:after="240"/>
        <w:outlineLvl w:val="1"/>
        <w:rPr>
          <w:sz w:val="32"/>
          <w:szCs w:val="32"/>
        </w:rPr>
      </w:pPr>
    </w:p>
    <w:p w:rsidR="00967CFB" w:rsidRPr="008F4148" w:rsidRDefault="00E44746" w:rsidP="00967CFB">
      <w:pPr>
        <w:spacing w:after="240"/>
        <w:jc w:val="center"/>
        <w:outlineLvl w:val="1"/>
        <w:rPr>
          <w:sz w:val="32"/>
          <w:szCs w:val="32"/>
        </w:rPr>
      </w:pPr>
      <w:r>
        <w:rPr>
          <w:sz w:val="32"/>
          <w:szCs w:val="32"/>
        </w:rPr>
        <w:t>ПОЛОЖЕНИЕ</w:t>
      </w:r>
    </w:p>
    <w:p w:rsidR="009A7EEB" w:rsidRDefault="009A7EEB" w:rsidP="00771FAA">
      <w:pPr>
        <w:contextualSpacing/>
        <w:jc w:val="center"/>
        <w:outlineLvl w:val="1"/>
        <w:rPr>
          <w:sz w:val="32"/>
          <w:szCs w:val="32"/>
        </w:rPr>
      </w:pPr>
      <w:r>
        <w:rPr>
          <w:sz w:val="32"/>
          <w:szCs w:val="32"/>
        </w:rPr>
        <w:t xml:space="preserve">о порядке организации и осуществления образовательной </w:t>
      </w:r>
    </w:p>
    <w:p w:rsidR="00967CFB" w:rsidRDefault="009A7EEB" w:rsidP="00771FAA">
      <w:pPr>
        <w:contextualSpacing/>
        <w:jc w:val="center"/>
        <w:outlineLvl w:val="1"/>
        <w:rPr>
          <w:sz w:val="28"/>
          <w:szCs w:val="28"/>
        </w:rPr>
      </w:pPr>
      <w:r>
        <w:rPr>
          <w:sz w:val="32"/>
          <w:szCs w:val="32"/>
        </w:rPr>
        <w:t>деятел</w:t>
      </w:r>
      <w:r>
        <w:rPr>
          <w:sz w:val="32"/>
          <w:szCs w:val="32"/>
        </w:rPr>
        <w:t>ь</w:t>
      </w:r>
      <w:r>
        <w:rPr>
          <w:sz w:val="32"/>
          <w:szCs w:val="32"/>
        </w:rPr>
        <w:t>ности</w:t>
      </w:r>
      <w:r w:rsidR="00771FAA">
        <w:rPr>
          <w:sz w:val="32"/>
          <w:szCs w:val="32"/>
        </w:rPr>
        <w:t xml:space="preserve"> по дополнительным </w:t>
      </w:r>
      <w:r>
        <w:rPr>
          <w:sz w:val="32"/>
          <w:szCs w:val="32"/>
        </w:rPr>
        <w:t>профессиональным</w:t>
      </w:r>
      <w:r w:rsidR="00771FAA">
        <w:rPr>
          <w:sz w:val="32"/>
          <w:szCs w:val="32"/>
        </w:rPr>
        <w:t xml:space="preserve"> программам</w:t>
      </w: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BB6E40" w:rsidRDefault="00BB6E40" w:rsidP="00967CFB">
      <w:pPr>
        <w:jc w:val="center"/>
        <w:rPr>
          <w:i/>
          <w:sz w:val="28"/>
          <w:szCs w:val="28"/>
        </w:rPr>
      </w:pPr>
    </w:p>
    <w:p w:rsidR="00BB6E40" w:rsidRDefault="00BB6E40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</w:p>
    <w:p w:rsidR="00FE21C1" w:rsidRDefault="00FE21C1" w:rsidP="00967CFB">
      <w:pPr>
        <w:jc w:val="center"/>
        <w:rPr>
          <w:sz w:val="28"/>
          <w:szCs w:val="28"/>
        </w:rPr>
      </w:pPr>
    </w:p>
    <w:p w:rsidR="00FE21C1" w:rsidRDefault="00FE21C1" w:rsidP="00967CFB">
      <w:pPr>
        <w:jc w:val="center"/>
        <w:rPr>
          <w:sz w:val="28"/>
          <w:szCs w:val="28"/>
        </w:rPr>
      </w:pPr>
    </w:p>
    <w:p w:rsidR="00771FAA" w:rsidRDefault="00771FAA" w:rsidP="00967CFB">
      <w:pPr>
        <w:jc w:val="center"/>
        <w:rPr>
          <w:sz w:val="28"/>
          <w:szCs w:val="28"/>
        </w:rPr>
      </w:pPr>
    </w:p>
    <w:p w:rsidR="00771FAA" w:rsidRDefault="00771FAA" w:rsidP="00967CFB">
      <w:pPr>
        <w:jc w:val="center"/>
        <w:rPr>
          <w:sz w:val="28"/>
          <w:szCs w:val="28"/>
        </w:rPr>
      </w:pPr>
    </w:p>
    <w:p w:rsidR="00771FAA" w:rsidRDefault="00771FAA" w:rsidP="00967CFB">
      <w:pPr>
        <w:jc w:val="center"/>
        <w:rPr>
          <w:sz w:val="28"/>
          <w:szCs w:val="28"/>
        </w:rPr>
      </w:pPr>
    </w:p>
    <w:p w:rsidR="00967CFB" w:rsidRDefault="001C011C" w:rsidP="00967CFB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517162">
        <w:rPr>
          <w:sz w:val="28"/>
          <w:szCs w:val="28"/>
        </w:rPr>
        <w:t>мск, 20</w:t>
      </w:r>
      <w:r w:rsidR="00B001C6">
        <w:rPr>
          <w:sz w:val="28"/>
          <w:szCs w:val="28"/>
        </w:rPr>
        <w:t>22</w:t>
      </w:r>
    </w:p>
    <w:p w:rsidR="000041E8" w:rsidRDefault="000041E8" w:rsidP="00F33D0D">
      <w:pPr>
        <w:tabs>
          <w:tab w:val="left" w:pos="284"/>
        </w:tabs>
        <w:spacing w:after="120" w:line="288" w:lineRule="auto"/>
        <w:ind w:left="357"/>
        <w:contextualSpacing/>
        <w:jc w:val="center"/>
        <w:rPr>
          <w:b/>
          <w:sz w:val="28"/>
          <w:szCs w:val="28"/>
        </w:rPr>
      </w:pPr>
    </w:p>
    <w:p w:rsidR="00BB6E40" w:rsidRDefault="00121B44" w:rsidP="00F33D0D">
      <w:pPr>
        <w:tabs>
          <w:tab w:val="left" w:pos="284"/>
        </w:tabs>
        <w:spacing w:after="120" w:line="288" w:lineRule="auto"/>
        <w:ind w:left="357"/>
        <w:contextualSpacing/>
        <w:jc w:val="center"/>
        <w:rPr>
          <w:b/>
          <w:sz w:val="28"/>
          <w:szCs w:val="28"/>
        </w:rPr>
      </w:pPr>
      <w:r w:rsidRPr="00A117F0">
        <w:rPr>
          <w:b/>
          <w:sz w:val="28"/>
          <w:szCs w:val="28"/>
        </w:rPr>
        <w:t>1</w:t>
      </w:r>
      <w:r w:rsidR="00FE726B" w:rsidRPr="00A117F0">
        <w:rPr>
          <w:b/>
          <w:sz w:val="28"/>
          <w:szCs w:val="28"/>
        </w:rPr>
        <w:t>.</w:t>
      </w:r>
      <w:r w:rsidR="008958C6" w:rsidRPr="00A117F0">
        <w:rPr>
          <w:b/>
          <w:sz w:val="28"/>
          <w:szCs w:val="28"/>
        </w:rPr>
        <w:t xml:space="preserve"> </w:t>
      </w:r>
      <w:r w:rsidR="009E6D6D" w:rsidRPr="00A117F0">
        <w:rPr>
          <w:b/>
          <w:sz w:val="28"/>
          <w:szCs w:val="28"/>
        </w:rPr>
        <w:t>Общие положения</w:t>
      </w:r>
    </w:p>
    <w:p w:rsidR="002811E0" w:rsidRPr="006B63FA" w:rsidRDefault="00AF7863" w:rsidP="006B63F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Arial Unicode MS"/>
          <w:sz w:val="28"/>
          <w:szCs w:val="28"/>
        </w:rPr>
      </w:pPr>
      <w:r w:rsidRPr="006B63FA">
        <w:rPr>
          <w:sz w:val="28"/>
          <w:szCs w:val="28"/>
        </w:rPr>
        <w:t xml:space="preserve">1.1. </w:t>
      </w:r>
      <w:r w:rsidR="002811E0" w:rsidRPr="006B63FA">
        <w:rPr>
          <w:rFonts w:eastAsia="Arial Unicode MS"/>
          <w:sz w:val="28"/>
          <w:szCs w:val="28"/>
        </w:rPr>
        <w:t xml:space="preserve">Настоящее Положение </w:t>
      </w:r>
      <w:r w:rsidR="009A7EEB" w:rsidRPr="006B63FA">
        <w:rPr>
          <w:sz w:val="28"/>
        </w:rPr>
        <w:t>устанавливает правила организации и ос</w:t>
      </w:r>
      <w:r w:rsidR="009A7EEB" w:rsidRPr="006B63FA">
        <w:rPr>
          <w:sz w:val="28"/>
        </w:rPr>
        <w:t>у</w:t>
      </w:r>
      <w:r w:rsidR="009A7EEB" w:rsidRPr="006B63FA">
        <w:rPr>
          <w:sz w:val="28"/>
        </w:rPr>
        <w:t>ществления образовательной деятельности по дополнительным професси</w:t>
      </w:r>
      <w:r w:rsidR="009A7EEB" w:rsidRPr="006B63FA">
        <w:rPr>
          <w:sz w:val="28"/>
        </w:rPr>
        <w:t>о</w:t>
      </w:r>
      <w:r w:rsidR="009A7EEB" w:rsidRPr="006B63FA">
        <w:rPr>
          <w:sz w:val="28"/>
        </w:rPr>
        <w:t>нальным програ</w:t>
      </w:r>
      <w:r w:rsidR="009A7EEB" w:rsidRPr="006B63FA">
        <w:rPr>
          <w:sz w:val="28"/>
        </w:rPr>
        <w:t>м</w:t>
      </w:r>
      <w:r w:rsidR="009A7EEB" w:rsidRPr="006B63FA">
        <w:rPr>
          <w:sz w:val="28"/>
        </w:rPr>
        <w:t xml:space="preserve">мам </w:t>
      </w:r>
      <w:r w:rsidR="009A7EEB" w:rsidRPr="006B63FA">
        <w:rPr>
          <w:rFonts w:eastAsia="Arial Unicode MS"/>
          <w:sz w:val="28"/>
          <w:szCs w:val="28"/>
        </w:rPr>
        <w:t>в Частном учреждении образовательной организации</w:t>
      </w:r>
      <w:r w:rsidR="002811E0" w:rsidRPr="006B63FA">
        <w:rPr>
          <w:rFonts w:eastAsia="Arial Unicode MS"/>
          <w:sz w:val="28"/>
          <w:szCs w:val="28"/>
        </w:rPr>
        <w:t xml:space="preserve"> высшего образования «О</w:t>
      </w:r>
      <w:r w:rsidR="002811E0" w:rsidRPr="006B63FA">
        <w:rPr>
          <w:rFonts w:eastAsia="Arial Unicode MS"/>
          <w:sz w:val="28"/>
          <w:szCs w:val="28"/>
        </w:rPr>
        <w:t>м</w:t>
      </w:r>
      <w:r w:rsidR="002811E0" w:rsidRPr="006B63FA">
        <w:rPr>
          <w:rFonts w:eastAsia="Arial Unicode MS"/>
          <w:sz w:val="28"/>
          <w:szCs w:val="28"/>
        </w:rPr>
        <w:t xml:space="preserve">ская гуманитарная академия» (далее – Академия, </w:t>
      </w:r>
      <w:proofErr w:type="spellStart"/>
      <w:r w:rsidR="002811E0" w:rsidRPr="006B63FA">
        <w:rPr>
          <w:rFonts w:eastAsia="Arial Unicode MS"/>
          <w:sz w:val="28"/>
          <w:szCs w:val="28"/>
        </w:rPr>
        <w:t>ОмГА</w:t>
      </w:r>
      <w:proofErr w:type="spellEnd"/>
      <w:r w:rsidR="002811E0" w:rsidRPr="006B63FA">
        <w:rPr>
          <w:rFonts w:eastAsia="Arial Unicode MS"/>
          <w:sz w:val="28"/>
          <w:szCs w:val="28"/>
        </w:rPr>
        <w:t xml:space="preserve">). </w:t>
      </w:r>
    </w:p>
    <w:p w:rsidR="009E6D6D" w:rsidRPr="006B63FA" w:rsidRDefault="008958C6" w:rsidP="006B63FA">
      <w:pPr>
        <w:spacing w:line="276" w:lineRule="auto"/>
        <w:ind w:right="-2" w:firstLine="567"/>
        <w:jc w:val="both"/>
        <w:rPr>
          <w:sz w:val="28"/>
          <w:szCs w:val="28"/>
        </w:rPr>
      </w:pPr>
      <w:r w:rsidRPr="006B63FA">
        <w:rPr>
          <w:sz w:val="28"/>
          <w:szCs w:val="28"/>
        </w:rPr>
        <w:t>1.</w:t>
      </w:r>
      <w:r w:rsidR="000041E8" w:rsidRPr="006B63FA">
        <w:rPr>
          <w:sz w:val="28"/>
          <w:szCs w:val="28"/>
        </w:rPr>
        <w:t>2</w:t>
      </w:r>
      <w:r w:rsidRPr="006B63FA">
        <w:rPr>
          <w:sz w:val="28"/>
          <w:szCs w:val="28"/>
        </w:rPr>
        <w:t xml:space="preserve">. </w:t>
      </w:r>
      <w:r w:rsidR="005C316A" w:rsidRPr="006B63FA">
        <w:rPr>
          <w:sz w:val="28"/>
          <w:szCs w:val="28"/>
        </w:rPr>
        <w:t xml:space="preserve">Положение принято </w:t>
      </w:r>
      <w:r w:rsidR="00A117F0" w:rsidRPr="006B63FA">
        <w:rPr>
          <w:sz w:val="28"/>
          <w:szCs w:val="28"/>
        </w:rPr>
        <w:t>в соответствии с нормативно-правовыми акт</w:t>
      </w:r>
      <w:r w:rsidR="00A117F0" w:rsidRPr="006B63FA">
        <w:rPr>
          <w:sz w:val="28"/>
          <w:szCs w:val="28"/>
        </w:rPr>
        <w:t>а</w:t>
      </w:r>
      <w:r w:rsidR="00A117F0" w:rsidRPr="006B63FA">
        <w:rPr>
          <w:sz w:val="28"/>
          <w:szCs w:val="28"/>
        </w:rPr>
        <w:t>ми</w:t>
      </w:r>
      <w:r w:rsidR="009E6D6D" w:rsidRPr="006B63FA">
        <w:rPr>
          <w:sz w:val="28"/>
          <w:szCs w:val="28"/>
        </w:rPr>
        <w:t>:</w:t>
      </w:r>
    </w:p>
    <w:p w:rsidR="00B001C6" w:rsidRPr="006B63FA" w:rsidRDefault="00DF6D4E" w:rsidP="006B63FA">
      <w:pPr>
        <w:tabs>
          <w:tab w:val="left" w:pos="567"/>
        </w:tabs>
        <w:spacing w:line="276" w:lineRule="auto"/>
        <w:ind w:right="-2" w:firstLine="567"/>
        <w:contextualSpacing/>
        <w:jc w:val="both"/>
        <w:rPr>
          <w:sz w:val="28"/>
          <w:szCs w:val="28"/>
        </w:rPr>
      </w:pPr>
      <w:r w:rsidRPr="006B63FA">
        <w:rPr>
          <w:sz w:val="28"/>
          <w:szCs w:val="28"/>
        </w:rPr>
        <w:t>Федеральным законом Российской Федерации «Об образовании в Ро</w:t>
      </w:r>
      <w:r w:rsidRPr="006B63FA">
        <w:rPr>
          <w:sz w:val="28"/>
          <w:szCs w:val="28"/>
        </w:rPr>
        <w:t>с</w:t>
      </w:r>
      <w:r w:rsidR="00F33D0D" w:rsidRPr="006B63FA">
        <w:rPr>
          <w:sz w:val="28"/>
          <w:szCs w:val="28"/>
        </w:rPr>
        <w:t xml:space="preserve">сийской </w:t>
      </w:r>
      <w:r w:rsidRPr="006B63FA">
        <w:rPr>
          <w:sz w:val="28"/>
          <w:szCs w:val="28"/>
        </w:rPr>
        <w:t>Федерации» от 29.12.2012 №</w:t>
      </w:r>
      <w:r w:rsidR="00B001C6" w:rsidRPr="006B63FA">
        <w:rPr>
          <w:sz w:val="28"/>
          <w:szCs w:val="28"/>
        </w:rPr>
        <w:t xml:space="preserve"> </w:t>
      </w:r>
      <w:r w:rsidRPr="006B63FA">
        <w:rPr>
          <w:sz w:val="28"/>
          <w:szCs w:val="28"/>
        </w:rPr>
        <w:t>273-Ф3</w:t>
      </w:r>
      <w:r w:rsidR="00EC490A" w:rsidRPr="006B63FA">
        <w:rPr>
          <w:sz w:val="28"/>
          <w:szCs w:val="28"/>
        </w:rPr>
        <w:t xml:space="preserve"> (ред. от 30.12.2021)</w:t>
      </w:r>
      <w:r w:rsidRPr="006B63FA">
        <w:rPr>
          <w:sz w:val="28"/>
          <w:szCs w:val="28"/>
        </w:rPr>
        <w:t>;</w:t>
      </w:r>
    </w:p>
    <w:p w:rsidR="00771FAA" w:rsidRPr="006B63FA" w:rsidRDefault="00771FAA" w:rsidP="006B63FA">
      <w:pPr>
        <w:tabs>
          <w:tab w:val="left" w:pos="567"/>
        </w:tabs>
        <w:spacing w:line="276" w:lineRule="auto"/>
        <w:ind w:right="-2" w:firstLine="567"/>
        <w:contextualSpacing/>
        <w:jc w:val="both"/>
        <w:rPr>
          <w:sz w:val="28"/>
          <w:szCs w:val="28"/>
        </w:rPr>
      </w:pPr>
      <w:r w:rsidRPr="006B63FA">
        <w:rPr>
          <w:rFonts w:eastAsia="Arial Unicode MS"/>
          <w:sz w:val="28"/>
          <w:szCs w:val="28"/>
        </w:rPr>
        <w:t xml:space="preserve">Постановлением Правительства Российской Федерации № </w:t>
      </w:r>
      <w:r w:rsidR="002811E0" w:rsidRPr="006B63FA">
        <w:rPr>
          <w:rFonts w:eastAsia="Arial Unicode MS"/>
          <w:sz w:val="28"/>
          <w:szCs w:val="28"/>
        </w:rPr>
        <w:t>1441</w:t>
      </w:r>
      <w:r w:rsidRPr="006B63FA">
        <w:rPr>
          <w:rFonts w:eastAsia="Arial Unicode MS"/>
          <w:sz w:val="28"/>
          <w:szCs w:val="28"/>
        </w:rPr>
        <w:t xml:space="preserve"> от 15 </w:t>
      </w:r>
      <w:r w:rsidR="002811E0" w:rsidRPr="006B63FA">
        <w:rPr>
          <w:rFonts w:eastAsia="Arial Unicode MS"/>
          <w:sz w:val="28"/>
          <w:szCs w:val="28"/>
        </w:rPr>
        <w:t>сентября 2020</w:t>
      </w:r>
      <w:r w:rsidRPr="006B63FA">
        <w:rPr>
          <w:rFonts w:eastAsia="Arial Unicode MS"/>
          <w:sz w:val="28"/>
          <w:szCs w:val="28"/>
        </w:rPr>
        <w:t xml:space="preserve"> года «Об утверждении Правил оказания платных образов</w:t>
      </w:r>
      <w:r w:rsidRPr="006B63FA">
        <w:rPr>
          <w:rFonts w:eastAsia="Arial Unicode MS"/>
          <w:sz w:val="28"/>
          <w:szCs w:val="28"/>
        </w:rPr>
        <w:t>а</w:t>
      </w:r>
      <w:r w:rsidRPr="006B63FA">
        <w:rPr>
          <w:rFonts w:eastAsia="Arial Unicode MS"/>
          <w:sz w:val="28"/>
          <w:szCs w:val="28"/>
        </w:rPr>
        <w:t>тельных услуг»;</w:t>
      </w:r>
    </w:p>
    <w:p w:rsidR="00771FAA" w:rsidRPr="006B63FA" w:rsidRDefault="008B3E48" w:rsidP="006B63FA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Arial Unicode MS"/>
          <w:sz w:val="28"/>
          <w:szCs w:val="28"/>
        </w:rPr>
      </w:pPr>
      <w:r w:rsidRPr="006B63FA">
        <w:rPr>
          <w:sz w:val="28"/>
          <w:szCs w:val="28"/>
        </w:rPr>
        <w:t xml:space="preserve">Приказом </w:t>
      </w:r>
      <w:r w:rsidR="00771FAA" w:rsidRPr="006B63FA">
        <w:rPr>
          <w:rFonts w:eastAsia="Arial Unicode MS"/>
          <w:sz w:val="28"/>
          <w:szCs w:val="28"/>
        </w:rPr>
        <w:t>Министерства образования и науки Российской Федерации от 01.07.2013 № 499 «Об утверждении Порядка организации и осуществления образовательной деятельности по дополнительным профессиональным пр</w:t>
      </w:r>
      <w:r w:rsidR="00771FAA" w:rsidRPr="006B63FA">
        <w:rPr>
          <w:rFonts w:eastAsia="Arial Unicode MS"/>
          <w:sz w:val="28"/>
          <w:szCs w:val="28"/>
        </w:rPr>
        <w:t>о</w:t>
      </w:r>
      <w:r w:rsidR="009A7EEB" w:rsidRPr="006B63FA">
        <w:rPr>
          <w:rFonts w:eastAsia="Arial Unicode MS"/>
          <w:sz w:val="28"/>
          <w:szCs w:val="28"/>
        </w:rPr>
        <w:t>граммам»;</w:t>
      </w:r>
    </w:p>
    <w:p w:rsidR="00041D4F" w:rsidRPr="006B63FA" w:rsidRDefault="00B001C6" w:rsidP="006B63FA">
      <w:pPr>
        <w:tabs>
          <w:tab w:val="left" w:pos="567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6B63FA">
        <w:rPr>
          <w:sz w:val="28"/>
          <w:szCs w:val="28"/>
        </w:rPr>
        <w:t xml:space="preserve">Уставом и другими локальными </w:t>
      </w:r>
      <w:r w:rsidR="00AF7863" w:rsidRPr="006B63FA">
        <w:rPr>
          <w:sz w:val="28"/>
          <w:szCs w:val="28"/>
        </w:rPr>
        <w:t xml:space="preserve">нормативными </w:t>
      </w:r>
      <w:r w:rsidR="009A7EEB" w:rsidRPr="006B63FA">
        <w:rPr>
          <w:sz w:val="28"/>
          <w:szCs w:val="28"/>
        </w:rPr>
        <w:t>актами Академии.</w:t>
      </w:r>
    </w:p>
    <w:p w:rsidR="009A7EEB" w:rsidRPr="006B63FA" w:rsidRDefault="009A7EEB" w:rsidP="006B63FA">
      <w:pPr>
        <w:widowControl w:val="0"/>
        <w:tabs>
          <w:tab w:val="left" w:pos="1333"/>
        </w:tabs>
        <w:autoSpaceDE w:val="0"/>
        <w:autoSpaceDN w:val="0"/>
        <w:spacing w:line="276" w:lineRule="auto"/>
        <w:ind w:right="118" w:firstLine="567"/>
        <w:jc w:val="both"/>
        <w:rPr>
          <w:sz w:val="28"/>
        </w:rPr>
      </w:pPr>
      <w:r w:rsidRPr="006B63FA">
        <w:rPr>
          <w:sz w:val="28"/>
        </w:rPr>
        <w:t>1.3. В Академии применение правил, установленных настоящим Пол</w:t>
      </w:r>
      <w:r w:rsidRPr="006B63FA">
        <w:rPr>
          <w:sz w:val="28"/>
        </w:rPr>
        <w:t>о</w:t>
      </w:r>
      <w:r w:rsidRPr="006B63FA">
        <w:rPr>
          <w:sz w:val="28"/>
        </w:rPr>
        <w:t>жением, является обязательным для факультета профессиональной перепо</w:t>
      </w:r>
      <w:r w:rsidRPr="006B63FA">
        <w:rPr>
          <w:sz w:val="28"/>
        </w:rPr>
        <w:t>д</w:t>
      </w:r>
      <w:r w:rsidRPr="006B63FA">
        <w:rPr>
          <w:sz w:val="28"/>
        </w:rPr>
        <w:t>готовки и повышения квалификации, а также иных структурных подразд</w:t>
      </w:r>
      <w:r w:rsidRPr="006B63FA">
        <w:rPr>
          <w:sz w:val="28"/>
        </w:rPr>
        <w:t>е</w:t>
      </w:r>
      <w:r w:rsidRPr="006B63FA">
        <w:rPr>
          <w:sz w:val="28"/>
        </w:rPr>
        <w:t>лений Академии, участвующих в организации и осуществлении образов</w:t>
      </w:r>
      <w:r w:rsidRPr="006B63FA">
        <w:rPr>
          <w:sz w:val="28"/>
        </w:rPr>
        <w:t>а</w:t>
      </w:r>
      <w:r w:rsidRPr="006B63FA">
        <w:rPr>
          <w:sz w:val="28"/>
        </w:rPr>
        <w:t>тельной деятельности по дополн</w:t>
      </w:r>
      <w:r w:rsidRPr="006B63FA">
        <w:rPr>
          <w:sz w:val="28"/>
        </w:rPr>
        <w:t>и</w:t>
      </w:r>
      <w:r w:rsidRPr="006B63FA">
        <w:rPr>
          <w:sz w:val="28"/>
        </w:rPr>
        <w:t>тельным профессиональным программам.</w:t>
      </w:r>
    </w:p>
    <w:p w:rsidR="000555E5" w:rsidRPr="000555E5" w:rsidRDefault="000555E5" w:rsidP="00DB5292">
      <w:pPr>
        <w:widowControl w:val="0"/>
        <w:tabs>
          <w:tab w:val="left" w:pos="1314"/>
        </w:tabs>
        <w:autoSpaceDE w:val="0"/>
        <w:autoSpaceDN w:val="0"/>
        <w:spacing w:line="276" w:lineRule="auto"/>
        <w:ind w:right="118" w:firstLine="567"/>
        <w:jc w:val="both"/>
        <w:rPr>
          <w:sz w:val="28"/>
        </w:rPr>
      </w:pPr>
    </w:p>
    <w:p w:rsidR="009A7EEB" w:rsidRDefault="00FD1A12" w:rsidP="002811E0">
      <w:pPr>
        <w:autoSpaceDE w:val="0"/>
        <w:autoSpaceDN w:val="0"/>
        <w:adjustRightInd w:val="0"/>
        <w:jc w:val="center"/>
        <w:rPr>
          <w:b/>
          <w:color w:val="111111"/>
          <w:sz w:val="28"/>
          <w:szCs w:val="28"/>
        </w:rPr>
      </w:pPr>
      <w:r w:rsidRPr="009A7EEB">
        <w:rPr>
          <w:b/>
          <w:color w:val="131121"/>
          <w:w w:val="105"/>
          <w:sz w:val="28"/>
          <w:szCs w:val="28"/>
        </w:rPr>
        <w:t xml:space="preserve">2. </w:t>
      </w:r>
      <w:r w:rsidR="009A7EEB" w:rsidRPr="009A7EEB">
        <w:rPr>
          <w:b/>
          <w:color w:val="111111"/>
          <w:sz w:val="28"/>
          <w:szCs w:val="28"/>
        </w:rPr>
        <w:t xml:space="preserve">Порядок допуска к освоению </w:t>
      </w:r>
      <w:proofErr w:type="gramStart"/>
      <w:r w:rsidR="009A7EEB" w:rsidRPr="009A7EEB">
        <w:rPr>
          <w:b/>
          <w:color w:val="111111"/>
          <w:sz w:val="28"/>
          <w:szCs w:val="28"/>
        </w:rPr>
        <w:t>дополнительных</w:t>
      </w:r>
      <w:proofErr w:type="gramEnd"/>
      <w:r w:rsidR="009A7EEB" w:rsidRPr="009A7EEB">
        <w:rPr>
          <w:b/>
          <w:color w:val="111111"/>
          <w:sz w:val="28"/>
          <w:szCs w:val="28"/>
        </w:rPr>
        <w:t xml:space="preserve"> образовательных </w:t>
      </w:r>
    </w:p>
    <w:p w:rsidR="002811E0" w:rsidRPr="009A7EEB" w:rsidRDefault="009A7EEB" w:rsidP="002811E0">
      <w:pPr>
        <w:autoSpaceDE w:val="0"/>
        <w:autoSpaceDN w:val="0"/>
        <w:adjustRightInd w:val="0"/>
        <w:jc w:val="center"/>
        <w:rPr>
          <w:rFonts w:eastAsia="Arial Unicode MS"/>
          <w:b/>
          <w:color w:val="000000"/>
          <w:sz w:val="28"/>
          <w:szCs w:val="28"/>
        </w:rPr>
      </w:pPr>
      <w:r w:rsidRPr="009A7EEB">
        <w:rPr>
          <w:b/>
          <w:color w:val="111111"/>
          <w:sz w:val="28"/>
          <w:szCs w:val="28"/>
        </w:rPr>
        <w:t>пр</w:t>
      </w:r>
      <w:r w:rsidRPr="009A7EEB">
        <w:rPr>
          <w:b/>
          <w:color w:val="111111"/>
          <w:sz w:val="28"/>
          <w:szCs w:val="28"/>
        </w:rPr>
        <w:t>о</w:t>
      </w:r>
      <w:r w:rsidRPr="009A7EEB">
        <w:rPr>
          <w:b/>
          <w:color w:val="111111"/>
          <w:sz w:val="28"/>
          <w:szCs w:val="28"/>
        </w:rPr>
        <w:t>грамм</w:t>
      </w:r>
    </w:p>
    <w:p w:rsidR="009A7EEB" w:rsidRPr="006B63FA" w:rsidRDefault="009A7EEB" w:rsidP="006B63FA">
      <w:pPr>
        <w:widowControl w:val="0"/>
        <w:tabs>
          <w:tab w:val="left" w:pos="1553"/>
        </w:tabs>
        <w:autoSpaceDE w:val="0"/>
        <w:autoSpaceDN w:val="0"/>
        <w:spacing w:line="276" w:lineRule="auto"/>
        <w:ind w:firstLine="567"/>
        <w:jc w:val="both"/>
        <w:rPr>
          <w:sz w:val="28"/>
          <w:szCs w:val="28"/>
        </w:rPr>
      </w:pPr>
      <w:r w:rsidRPr="006B63FA">
        <w:rPr>
          <w:sz w:val="28"/>
          <w:szCs w:val="28"/>
        </w:rPr>
        <w:t>2.1. К освоению дополнительных профессиональных программ допу</w:t>
      </w:r>
      <w:r w:rsidRPr="006B63FA">
        <w:rPr>
          <w:sz w:val="28"/>
          <w:szCs w:val="28"/>
        </w:rPr>
        <w:t>с</w:t>
      </w:r>
      <w:r w:rsidRPr="006B63FA">
        <w:rPr>
          <w:sz w:val="28"/>
          <w:szCs w:val="28"/>
        </w:rPr>
        <w:t>каются: лица, имеющие среднее профессиональное и (или) высшее образов</w:t>
      </w:r>
      <w:r w:rsidRPr="006B63FA">
        <w:rPr>
          <w:sz w:val="28"/>
          <w:szCs w:val="28"/>
        </w:rPr>
        <w:t>а</w:t>
      </w:r>
      <w:r w:rsidRPr="006B63FA">
        <w:rPr>
          <w:sz w:val="28"/>
          <w:szCs w:val="28"/>
        </w:rPr>
        <w:t>ние; а так же л</w:t>
      </w:r>
      <w:r w:rsidRPr="006B63FA">
        <w:rPr>
          <w:sz w:val="28"/>
          <w:szCs w:val="28"/>
        </w:rPr>
        <w:t>и</w:t>
      </w:r>
      <w:r w:rsidRPr="006B63FA">
        <w:rPr>
          <w:sz w:val="28"/>
          <w:szCs w:val="28"/>
        </w:rPr>
        <w:t>ца, получающие среднее профессиональное и (или) высшее</w:t>
      </w:r>
      <w:r w:rsidRPr="006B63FA">
        <w:rPr>
          <w:spacing w:val="10"/>
          <w:sz w:val="28"/>
          <w:szCs w:val="28"/>
        </w:rPr>
        <w:t xml:space="preserve"> </w:t>
      </w:r>
      <w:r w:rsidRPr="006B63FA">
        <w:rPr>
          <w:sz w:val="28"/>
          <w:szCs w:val="28"/>
        </w:rPr>
        <w:t>образов</w:t>
      </w:r>
      <w:r w:rsidRPr="006B63FA">
        <w:rPr>
          <w:sz w:val="28"/>
          <w:szCs w:val="28"/>
        </w:rPr>
        <w:t>а</w:t>
      </w:r>
      <w:r w:rsidRPr="006B63FA">
        <w:rPr>
          <w:sz w:val="28"/>
          <w:szCs w:val="28"/>
        </w:rPr>
        <w:t>ние.</w:t>
      </w:r>
    </w:p>
    <w:p w:rsidR="009A7EEB" w:rsidRDefault="009A7EEB" w:rsidP="006B63FA">
      <w:pPr>
        <w:widowControl w:val="0"/>
        <w:tabs>
          <w:tab w:val="left" w:pos="1562"/>
        </w:tabs>
        <w:autoSpaceDE w:val="0"/>
        <w:autoSpaceDN w:val="0"/>
        <w:spacing w:line="276" w:lineRule="auto"/>
        <w:ind w:firstLine="567"/>
        <w:jc w:val="both"/>
        <w:rPr>
          <w:sz w:val="28"/>
          <w:szCs w:val="28"/>
        </w:rPr>
      </w:pPr>
      <w:r w:rsidRPr="006B63FA">
        <w:rPr>
          <w:sz w:val="28"/>
          <w:szCs w:val="28"/>
        </w:rPr>
        <w:t xml:space="preserve">2.2. Академия осуществляет </w:t>
      </w:r>
      <w:proofErr w:type="gramStart"/>
      <w:r w:rsidRPr="006B63FA">
        <w:rPr>
          <w:sz w:val="28"/>
          <w:szCs w:val="28"/>
        </w:rPr>
        <w:t>обучение</w:t>
      </w:r>
      <w:proofErr w:type="gramEnd"/>
      <w:r w:rsidRPr="006B63FA">
        <w:rPr>
          <w:sz w:val="28"/>
          <w:szCs w:val="28"/>
        </w:rPr>
        <w:t xml:space="preserve"> по дополнительной професси</w:t>
      </w:r>
      <w:r w:rsidRPr="006B63FA">
        <w:rPr>
          <w:sz w:val="28"/>
          <w:szCs w:val="28"/>
        </w:rPr>
        <w:t>о</w:t>
      </w:r>
      <w:r w:rsidRPr="006B63FA">
        <w:rPr>
          <w:sz w:val="28"/>
          <w:szCs w:val="28"/>
        </w:rPr>
        <w:t>нальной программе на основе договора об образовании, заключаемого со слушателем и (или) с физическим или юридическим лицом, обязующимся оплатить обучение лица, з</w:t>
      </w:r>
      <w:r w:rsidRPr="006B63FA">
        <w:rPr>
          <w:sz w:val="28"/>
          <w:szCs w:val="28"/>
        </w:rPr>
        <w:t>а</w:t>
      </w:r>
      <w:r w:rsidRPr="006B63FA">
        <w:rPr>
          <w:sz w:val="28"/>
          <w:szCs w:val="28"/>
        </w:rPr>
        <w:t>числяемого на</w:t>
      </w:r>
      <w:r w:rsidRPr="006B63FA">
        <w:rPr>
          <w:spacing w:val="-24"/>
          <w:sz w:val="28"/>
          <w:szCs w:val="28"/>
        </w:rPr>
        <w:t xml:space="preserve"> </w:t>
      </w:r>
      <w:r w:rsidRPr="006B63FA">
        <w:rPr>
          <w:sz w:val="28"/>
          <w:szCs w:val="28"/>
        </w:rPr>
        <w:t>обучение.</w:t>
      </w:r>
    </w:p>
    <w:p w:rsidR="006B63FA" w:rsidRDefault="006B63FA" w:rsidP="006B63FA">
      <w:pPr>
        <w:widowControl w:val="0"/>
        <w:tabs>
          <w:tab w:val="left" w:pos="1562"/>
        </w:tabs>
        <w:autoSpaceDE w:val="0"/>
        <w:autoSpaceDN w:val="0"/>
        <w:spacing w:line="276" w:lineRule="auto"/>
        <w:ind w:firstLine="567"/>
        <w:jc w:val="both"/>
        <w:rPr>
          <w:sz w:val="28"/>
          <w:szCs w:val="28"/>
        </w:rPr>
      </w:pPr>
    </w:p>
    <w:p w:rsidR="006B63FA" w:rsidRDefault="006B63FA" w:rsidP="006B63FA">
      <w:pPr>
        <w:widowControl w:val="0"/>
        <w:tabs>
          <w:tab w:val="left" w:pos="1562"/>
        </w:tabs>
        <w:autoSpaceDE w:val="0"/>
        <w:autoSpaceDN w:val="0"/>
        <w:spacing w:line="276" w:lineRule="auto"/>
        <w:ind w:firstLine="567"/>
        <w:jc w:val="both"/>
        <w:rPr>
          <w:sz w:val="28"/>
          <w:szCs w:val="28"/>
        </w:rPr>
      </w:pPr>
    </w:p>
    <w:p w:rsidR="006B63FA" w:rsidRPr="006B63FA" w:rsidRDefault="006B63FA" w:rsidP="006B63FA">
      <w:pPr>
        <w:widowControl w:val="0"/>
        <w:tabs>
          <w:tab w:val="left" w:pos="1562"/>
        </w:tabs>
        <w:autoSpaceDE w:val="0"/>
        <w:autoSpaceDN w:val="0"/>
        <w:spacing w:line="276" w:lineRule="auto"/>
        <w:ind w:firstLine="567"/>
        <w:jc w:val="both"/>
        <w:rPr>
          <w:sz w:val="28"/>
          <w:szCs w:val="28"/>
        </w:rPr>
      </w:pPr>
    </w:p>
    <w:p w:rsidR="006B63FA" w:rsidRDefault="006B63FA" w:rsidP="002811E0">
      <w:pPr>
        <w:autoSpaceDE w:val="0"/>
        <w:autoSpaceDN w:val="0"/>
        <w:adjustRightInd w:val="0"/>
        <w:jc w:val="center"/>
        <w:rPr>
          <w:b/>
          <w:color w:val="070707"/>
          <w:w w:val="105"/>
          <w:sz w:val="28"/>
          <w:szCs w:val="28"/>
        </w:rPr>
      </w:pPr>
    </w:p>
    <w:p w:rsidR="006B63FA" w:rsidRPr="006B63FA" w:rsidRDefault="002811E0" w:rsidP="006B63FA">
      <w:pPr>
        <w:widowControl w:val="0"/>
        <w:tabs>
          <w:tab w:val="left" w:pos="1842"/>
        </w:tabs>
        <w:autoSpaceDE w:val="0"/>
        <w:autoSpaceDN w:val="0"/>
        <w:spacing w:line="276" w:lineRule="auto"/>
        <w:ind w:right="632"/>
        <w:jc w:val="center"/>
        <w:rPr>
          <w:b/>
          <w:color w:val="111111"/>
          <w:sz w:val="28"/>
          <w:szCs w:val="28"/>
        </w:rPr>
      </w:pPr>
      <w:r w:rsidRPr="006B63FA">
        <w:rPr>
          <w:b/>
          <w:color w:val="070707"/>
          <w:w w:val="105"/>
          <w:sz w:val="28"/>
          <w:szCs w:val="28"/>
        </w:rPr>
        <w:t xml:space="preserve">3. </w:t>
      </w:r>
      <w:r w:rsidR="006B63FA" w:rsidRPr="006B63FA">
        <w:rPr>
          <w:b/>
          <w:color w:val="111111"/>
          <w:sz w:val="28"/>
          <w:szCs w:val="28"/>
        </w:rPr>
        <w:t>Содержание дополнительного профессионального образования,</w:t>
      </w:r>
    </w:p>
    <w:p w:rsidR="006B63FA" w:rsidRPr="006B63FA" w:rsidRDefault="006B63FA" w:rsidP="006B63FA">
      <w:pPr>
        <w:widowControl w:val="0"/>
        <w:tabs>
          <w:tab w:val="left" w:pos="1842"/>
        </w:tabs>
        <w:autoSpaceDE w:val="0"/>
        <w:autoSpaceDN w:val="0"/>
        <w:spacing w:line="276" w:lineRule="auto"/>
        <w:ind w:right="632"/>
        <w:jc w:val="center"/>
        <w:rPr>
          <w:b/>
          <w:color w:val="111111"/>
          <w:spacing w:val="-20"/>
          <w:sz w:val="28"/>
          <w:szCs w:val="28"/>
        </w:rPr>
      </w:pPr>
      <w:r w:rsidRPr="006B63FA">
        <w:rPr>
          <w:b/>
          <w:color w:val="111111"/>
          <w:sz w:val="28"/>
          <w:szCs w:val="28"/>
        </w:rPr>
        <w:t xml:space="preserve">требования к структуре и содержанию </w:t>
      </w:r>
      <w:proofErr w:type="gramStart"/>
      <w:r w:rsidRPr="006B63FA">
        <w:rPr>
          <w:b/>
          <w:color w:val="111111"/>
          <w:sz w:val="28"/>
          <w:szCs w:val="28"/>
        </w:rPr>
        <w:t>дополнительных</w:t>
      </w:r>
      <w:proofErr w:type="gramEnd"/>
    </w:p>
    <w:p w:rsidR="006B63FA" w:rsidRPr="006B63FA" w:rsidRDefault="006B63FA" w:rsidP="006B63FA">
      <w:pPr>
        <w:widowControl w:val="0"/>
        <w:tabs>
          <w:tab w:val="left" w:pos="1842"/>
        </w:tabs>
        <w:autoSpaceDE w:val="0"/>
        <w:autoSpaceDN w:val="0"/>
        <w:spacing w:line="276" w:lineRule="auto"/>
        <w:ind w:right="632"/>
        <w:jc w:val="center"/>
        <w:rPr>
          <w:b/>
          <w:sz w:val="28"/>
          <w:szCs w:val="28"/>
        </w:rPr>
      </w:pPr>
      <w:r w:rsidRPr="006B63FA">
        <w:rPr>
          <w:b/>
          <w:color w:val="111111"/>
          <w:sz w:val="28"/>
          <w:szCs w:val="28"/>
        </w:rPr>
        <w:t>профессионал</w:t>
      </w:r>
      <w:r w:rsidRPr="006B63FA">
        <w:rPr>
          <w:b/>
          <w:color w:val="111111"/>
          <w:sz w:val="28"/>
          <w:szCs w:val="28"/>
        </w:rPr>
        <w:t>ь</w:t>
      </w:r>
      <w:r w:rsidRPr="006B63FA">
        <w:rPr>
          <w:b/>
          <w:color w:val="111111"/>
          <w:sz w:val="28"/>
          <w:szCs w:val="28"/>
        </w:rPr>
        <w:t>ных программ</w:t>
      </w:r>
    </w:p>
    <w:p w:rsidR="006B63FA" w:rsidRPr="006B63FA" w:rsidRDefault="006B63FA" w:rsidP="006B63FA">
      <w:pPr>
        <w:widowControl w:val="0"/>
        <w:tabs>
          <w:tab w:val="left" w:pos="1448"/>
        </w:tabs>
        <w:autoSpaceDE w:val="0"/>
        <w:autoSpaceDN w:val="0"/>
        <w:spacing w:before="24" w:line="285" w:lineRule="auto"/>
        <w:ind w:firstLine="567"/>
        <w:jc w:val="both"/>
        <w:rPr>
          <w:sz w:val="28"/>
          <w:szCs w:val="28"/>
        </w:rPr>
      </w:pPr>
      <w:r w:rsidRPr="006B63FA">
        <w:rPr>
          <w:color w:val="111111"/>
          <w:w w:val="105"/>
          <w:sz w:val="28"/>
          <w:szCs w:val="28"/>
        </w:rPr>
        <w:t>3.1. Содержание дополнительного профессионального образования определяется образовательной программой, разработанной и утвержде</w:t>
      </w:r>
      <w:r w:rsidRPr="006B63FA">
        <w:rPr>
          <w:color w:val="111111"/>
          <w:w w:val="105"/>
          <w:sz w:val="28"/>
          <w:szCs w:val="28"/>
        </w:rPr>
        <w:t>н</w:t>
      </w:r>
      <w:r w:rsidRPr="006B63FA">
        <w:rPr>
          <w:color w:val="111111"/>
          <w:w w:val="105"/>
          <w:sz w:val="28"/>
          <w:szCs w:val="28"/>
        </w:rPr>
        <w:t>ной в Академии, если иное не установлено Федеральным зак</w:t>
      </w:r>
      <w:r w:rsidRPr="006B63FA">
        <w:rPr>
          <w:color w:val="111111"/>
          <w:w w:val="105"/>
          <w:sz w:val="28"/>
          <w:szCs w:val="28"/>
        </w:rPr>
        <w:t>о</w:t>
      </w:r>
      <w:r w:rsidRPr="006B63FA">
        <w:rPr>
          <w:color w:val="111111"/>
          <w:w w:val="105"/>
          <w:sz w:val="28"/>
          <w:szCs w:val="28"/>
        </w:rPr>
        <w:t>ном от 29 декабря 2012</w:t>
      </w:r>
      <w:r w:rsidRPr="006B63FA">
        <w:rPr>
          <w:color w:val="111111"/>
          <w:spacing w:val="16"/>
          <w:w w:val="105"/>
          <w:sz w:val="28"/>
          <w:szCs w:val="28"/>
        </w:rPr>
        <w:t xml:space="preserve"> </w:t>
      </w:r>
      <w:r w:rsidRPr="006B63FA">
        <w:rPr>
          <w:color w:val="111111"/>
          <w:w w:val="105"/>
          <w:sz w:val="28"/>
          <w:szCs w:val="28"/>
        </w:rPr>
        <w:t>г. № 273-ФЗ «Об образовании в Российской Федерации» и другими федеральными законами, с учетом потребностей лица, организ</w:t>
      </w:r>
      <w:r w:rsidRPr="006B63FA">
        <w:rPr>
          <w:color w:val="111111"/>
          <w:w w:val="105"/>
          <w:sz w:val="28"/>
          <w:szCs w:val="28"/>
        </w:rPr>
        <w:t>а</w:t>
      </w:r>
      <w:r w:rsidRPr="006B63FA">
        <w:rPr>
          <w:color w:val="111111"/>
          <w:w w:val="105"/>
          <w:sz w:val="28"/>
          <w:szCs w:val="28"/>
        </w:rPr>
        <w:t>ции, по инициативе которых осуществляется дополнительное професси</w:t>
      </w:r>
      <w:r w:rsidRPr="006B63FA">
        <w:rPr>
          <w:color w:val="111111"/>
          <w:w w:val="105"/>
          <w:sz w:val="28"/>
          <w:szCs w:val="28"/>
        </w:rPr>
        <w:t>о</w:t>
      </w:r>
      <w:r w:rsidRPr="006B63FA">
        <w:rPr>
          <w:color w:val="111111"/>
          <w:w w:val="105"/>
          <w:sz w:val="28"/>
          <w:szCs w:val="28"/>
        </w:rPr>
        <w:t>нальное образов</w:t>
      </w:r>
      <w:r w:rsidRPr="006B63FA">
        <w:rPr>
          <w:color w:val="111111"/>
          <w:w w:val="105"/>
          <w:sz w:val="28"/>
          <w:szCs w:val="28"/>
        </w:rPr>
        <w:t>а</w:t>
      </w:r>
      <w:r w:rsidRPr="006B63FA">
        <w:rPr>
          <w:color w:val="111111"/>
          <w:w w:val="105"/>
          <w:sz w:val="28"/>
          <w:szCs w:val="28"/>
        </w:rPr>
        <w:t>ние.</w:t>
      </w:r>
    </w:p>
    <w:p w:rsidR="006B63FA" w:rsidRPr="006B63FA" w:rsidRDefault="006B63FA" w:rsidP="006B63FA">
      <w:pPr>
        <w:widowControl w:val="0"/>
        <w:tabs>
          <w:tab w:val="left" w:pos="1445"/>
        </w:tabs>
        <w:autoSpaceDE w:val="0"/>
        <w:autoSpaceDN w:val="0"/>
        <w:spacing w:before="1" w:line="285" w:lineRule="auto"/>
        <w:ind w:firstLine="567"/>
        <w:jc w:val="both"/>
        <w:rPr>
          <w:sz w:val="28"/>
          <w:szCs w:val="28"/>
        </w:rPr>
      </w:pPr>
      <w:r w:rsidRPr="006B63FA">
        <w:rPr>
          <w:color w:val="111111"/>
          <w:w w:val="105"/>
          <w:sz w:val="28"/>
          <w:szCs w:val="28"/>
        </w:rPr>
        <w:t>3.2. Дополнительное профессиональное образование осуществляется посре</w:t>
      </w:r>
      <w:r w:rsidRPr="006B63FA">
        <w:rPr>
          <w:color w:val="111111"/>
          <w:w w:val="105"/>
          <w:sz w:val="28"/>
          <w:szCs w:val="28"/>
        </w:rPr>
        <w:t>д</w:t>
      </w:r>
      <w:r w:rsidRPr="006B63FA">
        <w:rPr>
          <w:color w:val="111111"/>
          <w:w w:val="105"/>
          <w:sz w:val="28"/>
          <w:szCs w:val="28"/>
        </w:rPr>
        <w:t>ством реализации дополнительных профессиональных программ (программ повышения квалификации и программ профессиональной</w:t>
      </w:r>
      <w:r w:rsidRPr="006B63FA">
        <w:rPr>
          <w:color w:val="111111"/>
          <w:spacing w:val="-5"/>
          <w:w w:val="105"/>
          <w:sz w:val="28"/>
          <w:szCs w:val="28"/>
        </w:rPr>
        <w:t xml:space="preserve"> </w:t>
      </w:r>
      <w:r w:rsidRPr="006B63FA">
        <w:rPr>
          <w:color w:val="111111"/>
          <w:w w:val="105"/>
          <w:sz w:val="28"/>
          <w:szCs w:val="28"/>
        </w:rPr>
        <w:t>п</w:t>
      </w:r>
      <w:r w:rsidRPr="006B63FA">
        <w:rPr>
          <w:color w:val="111111"/>
          <w:w w:val="105"/>
          <w:sz w:val="28"/>
          <w:szCs w:val="28"/>
        </w:rPr>
        <w:t>е</w:t>
      </w:r>
      <w:r w:rsidRPr="006B63FA">
        <w:rPr>
          <w:color w:val="111111"/>
          <w:w w:val="105"/>
          <w:sz w:val="28"/>
          <w:szCs w:val="28"/>
        </w:rPr>
        <w:t>реподг</w:t>
      </w:r>
      <w:r w:rsidRPr="006B63FA">
        <w:rPr>
          <w:color w:val="111111"/>
          <w:w w:val="105"/>
          <w:sz w:val="28"/>
          <w:szCs w:val="28"/>
        </w:rPr>
        <w:t>о</w:t>
      </w:r>
      <w:r w:rsidRPr="006B63FA">
        <w:rPr>
          <w:color w:val="111111"/>
          <w:w w:val="105"/>
          <w:sz w:val="28"/>
          <w:szCs w:val="28"/>
        </w:rPr>
        <w:t>товки).</w:t>
      </w:r>
    </w:p>
    <w:p w:rsidR="006B63FA" w:rsidRPr="006B63FA" w:rsidRDefault="006B63FA" w:rsidP="006B63FA">
      <w:pPr>
        <w:widowControl w:val="0"/>
        <w:tabs>
          <w:tab w:val="left" w:pos="1353"/>
        </w:tabs>
        <w:autoSpaceDE w:val="0"/>
        <w:autoSpaceDN w:val="0"/>
        <w:spacing w:before="2" w:line="288" w:lineRule="auto"/>
        <w:ind w:firstLine="567"/>
        <w:jc w:val="both"/>
        <w:rPr>
          <w:sz w:val="28"/>
          <w:szCs w:val="28"/>
        </w:rPr>
      </w:pPr>
      <w:r w:rsidRPr="006B63FA">
        <w:rPr>
          <w:color w:val="111111"/>
          <w:w w:val="105"/>
          <w:sz w:val="28"/>
          <w:szCs w:val="28"/>
        </w:rPr>
        <w:t>3.3. Реализация программы повышения квалификации направлена на сове</w:t>
      </w:r>
      <w:r w:rsidRPr="006B63FA">
        <w:rPr>
          <w:color w:val="111111"/>
          <w:w w:val="105"/>
          <w:sz w:val="28"/>
          <w:szCs w:val="28"/>
        </w:rPr>
        <w:t>р</w:t>
      </w:r>
      <w:r w:rsidRPr="006B63FA">
        <w:rPr>
          <w:color w:val="111111"/>
          <w:w w:val="105"/>
          <w:sz w:val="28"/>
          <w:szCs w:val="28"/>
        </w:rPr>
        <w:t>шенствование и (или) получение новой компетенции, необходимой для профессиональной деятельности, и (или) повышение профессионал</w:t>
      </w:r>
      <w:r w:rsidRPr="006B63FA">
        <w:rPr>
          <w:color w:val="111111"/>
          <w:w w:val="105"/>
          <w:sz w:val="28"/>
          <w:szCs w:val="28"/>
        </w:rPr>
        <w:t>ь</w:t>
      </w:r>
      <w:r w:rsidRPr="006B63FA">
        <w:rPr>
          <w:color w:val="111111"/>
          <w:w w:val="105"/>
          <w:sz w:val="28"/>
          <w:szCs w:val="28"/>
        </w:rPr>
        <w:t>ного уровня в ра</w:t>
      </w:r>
      <w:r w:rsidRPr="006B63FA">
        <w:rPr>
          <w:color w:val="111111"/>
          <w:w w:val="105"/>
          <w:sz w:val="28"/>
          <w:szCs w:val="28"/>
        </w:rPr>
        <w:t>м</w:t>
      </w:r>
      <w:r w:rsidRPr="006B63FA">
        <w:rPr>
          <w:color w:val="111111"/>
          <w:w w:val="105"/>
          <w:sz w:val="28"/>
          <w:szCs w:val="28"/>
        </w:rPr>
        <w:t>ках имеющейся</w:t>
      </w:r>
      <w:r w:rsidRPr="006B63FA">
        <w:rPr>
          <w:color w:val="111111"/>
          <w:spacing w:val="21"/>
          <w:w w:val="105"/>
          <w:sz w:val="28"/>
          <w:szCs w:val="28"/>
        </w:rPr>
        <w:t xml:space="preserve"> </w:t>
      </w:r>
      <w:r w:rsidRPr="006B63FA">
        <w:rPr>
          <w:color w:val="111111"/>
          <w:w w:val="105"/>
          <w:sz w:val="28"/>
          <w:szCs w:val="28"/>
        </w:rPr>
        <w:t>квалификации.</w:t>
      </w:r>
    </w:p>
    <w:p w:rsidR="006B63FA" w:rsidRPr="006B63FA" w:rsidRDefault="006B63FA" w:rsidP="006B63FA">
      <w:pPr>
        <w:widowControl w:val="0"/>
        <w:tabs>
          <w:tab w:val="left" w:pos="1352"/>
        </w:tabs>
        <w:autoSpaceDE w:val="0"/>
        <w:autoSpaceDN w:val="0"/>
        <w:spacing w:line="285" w:lineRule="auto"/>
        <w:ind w:firstLine="567"/>
        <w:jc w:val="both"/>
        <w:rPr>
          <w:sz w:val="28"/>
          <w:szCs w:val="28"/>
        </w:rPr>
      </w:pPr>
      <w:r w:rsidRPr="006B63FA">
        <w:rPr>
          <w:color w:val="111111"/>
          <w:w w:val="105"/>
          <w:sz w:val="28"/>
          <w:szCs w:val="28"/>
        </w:rPr>
        <w:t>3.4. В структуре программы повышения квалификации должно быть представлено описание перечня профессиональных компетенций в ра</w:t>
      </w:r>
      <w:r w:rsidRPr="006B63FA">
        <w:rPr>
          <w:color w:val="111111"/>
          <w:w w:val="105"/>
          <w:sz w:val="28"/>
          <w:szCs w:val="28"/>
        </w:rPr>
        <w:t>м</w:t>
      </w:r>
      <w:r w:rsidRPr="006B63FA">
        <w:rPr>
          <w:color w:val="111111"/>
          <w:w w:val="105"/>
          <w:sz w:val="28"/>
          <w:szCs w:val="28"/>
        </w:rPr>
        <w:t>ках имеющейся квалификации, качественное изменение которых осущ</w:t>
      </w:r>
      <w:r w:rsidRPr="006B63FA">
        <w:rPr>
          <w:color w:val="111111"/>
          <w:w w:val="105"/>
          <w:sz w:val="28"/>
          <w:szCs w:val="28"/>
        </w:rPr>
        <w:t>е</w:t>
      </w:r>
      <w:r w:rsidRPr="006B63FA">
        <w:rPr>
          <w:color w:val="111111"/>
          <w:w w:val="105"/>
          <w:sz w:val="28"/>
          <w:szCs w:val="28"/>
        </w:rPr>
        <w:t>ствляе</w:t>
      </w:r>
      <w:r w:rsidRPr="006B63FA">
        <w:rPr>
          <w:color w:val="111111"/>
          <w:w w:val="105"/>
          <w:sz w:val="28"/>
          <w:szCs w:val="28"/>
        </w:rPr>
        <w:t>т</w:t>
      </w:r>
      <w:r w:rsidRPr="006B63FA">
        <w:rPr>
          <w:color w:val="111111"/>
          <w:w w:val="105"/>
          <w:sz w:val="28"/>
          <w:szCs w:val="28"/>
        </w:rPr>
        <w:t>ся в результате</w:t>
      </w:r>
      <w:r w:rsidRPr="006B63FA">
        <w:rPr>
          <w:color w:val="111111"/>
          <w:spacing w:val="16"/>
          <w:w w:val="105"/>
          <w:sz w:val="28"/>
          <w:szCs w:val="28"/>
        </w:rPr>
        <w:t xml:space="preserve"> </w:t>
      </w:r>
      <w:r w:rsidRPr="006B63FA">
        <w:rPr>
          <w:color w:val="111111"/>
          <w:w w:val="105"/>
          <w:sz w:val="28"/>
          <w:szCs w:val="28"/>
        </w:rPr>
        <w:t>обучения.</w:t>
      </w:r>
    </w:p>
    <w:p w:rsidR="006B63FA" w:rsidRPr="006B63FA" w:rsidRDefault="006B63FA" w:rsidP="006B63FA">
      <w:pPr>
        <w:widowControl w:val="0"/>
        <w:tabs>
          <w:tab w:val="left" w:pos="1353"/>
        </w:tabs>
        <w:autoSpaceDE w:val="0"/>
        <w:autoSpaceDN w:val="0"/>
        <w:spacing w:before="2" w:line="285" w:lineRule="auto"/>
        <w:ind w:firstLine="567"/>
        <w:jc w:val="both"/>
        <w:rPr>
          <w:sz w:val="28"/>
          <w:szCs w:val="28"/>
        </w:rPr>
      </w:pPr>
      <w:r w:rsidRPr="006B63FA">
        <w:rPr>
          <w:color w:val="111111"/>
          <w:w w:val="105"/>
          <w:sz w:val="28"/>
          <w:szCs w:val="28"/>
        </w:rPr>
        <w:t>3.5. Реализация</w:t>
      </w:r>
      <w:r w:rsidRPr="006B63FA">
        <w:rPr>
          <w:color w:val="111111"/>
          <w:spacing w:val="-20"/>
          <w:w w:val="105"/>
          <w:sz w:val="28"/>
          <w:szCs w:val="28"/>
        </w:rPr>
        <w:t xml:space="preserve"> </w:t>
      </w:r>
      <w:r w:rsidRPr="006B63FA">
        <w:rPr>
          <w:color w:val="111111"/>
          <w:w w:val="105"/>
          <w:sz w:val="28"/>
          <w:szCs w:val="28"/>
        </w:rPr>
        <w:t>программы</w:t>
      </w:r>
      <w:r w:rsidRPr="006B63FA">
        <w:rPr>
          <w:color w:val="111111"/>
          <w:spacing w:val="-23"/>
          <w:w w:val="105"/>
          <w:sz w:val="28"/>
          <w:szCs w:val="28"/>
        </w:rPr>
        <w:t xml:space="preserve"> </w:t>
      </w:r>
      <w:r w:rsidRPr="006B63FA">
        <w:rPr>
          <w:color w:val="111111"/>
          <w:w w:val="105"/>
          <w:sz w:val="28"/>
          <w:szCs w:val="28"/>
        </w:rPr>
        <w:t>профессиональной</w:t>
      </w:r>
      <w:r w:rsidRPr="006B63FA">
        <w:rPr>
          <w:color w:val="111111"/>
          <w:spacing w:val="-36"/>
          <w:w w:val="105"/>
          <w:sz w:val="28"/>
          <w:szCs w:val="28"/>
        </w:rPr>
        <w:t xml:space="preserve"> </w:t>
      </w:r>
      <w:r w:rsidRPr="006B63FA">
        <w:rPr>
          <w:color w:val="111111"/>
          <w:w w:val="105"/>
          <w:sz w:val="28"/>
          <w:szCs w:val="28"/>
        </w:rPr>
        <w:t>переподготовки</w:t>
      </w:r>
      <w:r w:rsidRPr="006B63FA">
        <w:rPr>
          <w:color w:val="111111"/>
          <w:spacing w:val="-32"/>
          <w:w w:val="105"/>
          <w:sz w:val="28"/>
          <w:szCs w:val="28"/>
        </w:rPr>
        <w:t xml:space="preserve"> </w:t>
      </w:r>
      <w:r w:rsidRPr="006B63FA">
        <w:rPr>
          <w:color w:val="111111"/>
          <w:w w:val="105"/>
          <w:sz w:val="28"/>
          <w:szCs w:val="28"/>
        </w:rPr>
        <w:t>н</w:t>
      </w:r>
      <w:r w:rsidRPr="006B63FA">
        <w:rPr>
          <w:color w:val="111111"/>
          <w:w w:val="105"/>
          <w:sz w:val="28"/>
          <w:szCs w:val="28"/>
        </w:rPr>
        <w:t>а</w:t>
      </w:r>
      <w:r w:rsidRPr="006B63FA">
        <w:rPr>
          <w:color w:val="111111"/>
          <w:w w:val="105"/>
          <w:sz w:val="28"/>
          <w:szCs w:val="28"/>
        </w:rPr>
        <w:t>правлена</w:t>
      </w:r>
      <w:r w:rsidRPr="006B63FA">
        <w:rPr>
          <w:color w:val="111111"/>
          <w:spacing w:val="-17"/>
          <w:w w:val="105"/>
          <w:sz w:val="28"/>
          <w:szCs w:val="28"/>
        </w:rPr>
        <w:t xml:space="preserve"> </w:t>
      </w:r>
      <w:r w:rsidRPr="006B63FA">
        <w:rPr>
          <w:color w:val="111111"/>
          <w:w w:val="105"/>
          <w:sz w:val="28"/>
          <w:szCs w:val="28"/>
        </w:rPr>
        <w:t>на получение компетенции, необходимой для выполнения нов</w:t>
      </w:r>
      <w:r w:rsidRPr="006B63FA">
        <w:rPr>
          <w:color w:val="111111"/>
          <w:w w:val="105"/>
          <w:sz w:val="28"/>
          <w:szCs w:val="28"/>
        </w:rPr>
        <w:t>о</w:t>
      </w:r>
      <w:r w:rsidRPr="006B63FA">
        <w:rPr>
          <w:color w:val="111111"/>
          <w:w w:val="105"/>
          <w:sz w:val="28"/>
          <w:szCs w:val="28"/>
        </w:rPr>
        <w:t>го вида професси</w:t>
      </w:r>
      <w:r w:rsidRPr="006B63FA">
        <w:rPr>
          <w:color w:val="111111"/>
          <w:w w:val="105"/>
          <w:sz w:val="28"/>
          <w:szCs w:val="28"/>
        </w:rPr>
        <w:t>о</w:t>
      </w:r>
      <w:r w:rsidRPr="006B63FA">
        <w:rPr>
          <w:color w:val="111111"/>
          <w:w w:val="105"/>
          <w:sz w:val="28"/>
          <w:szCs w:val="28"/>
        </w:rPr>
        <w:t>нальной</w:t>
      </w:r>
      <w:r w:rsidRPr="006B63FA">
        <w:rPr>
          <w:color w:val="111111"/>
          <w:spacing w:val="-13"/>
          <w:w w:val="105"/>
          <w:sz w:val="28"/>
          <w:szCs w:val="28"/>
        </w:rPr>
        <w:t xml:space="preserve"> </w:t>
      </w:r>
      <w:r w:rsidRPr="006B63FA">
        <w:rPr>
          <w:color w:val="111111"/>
          <w:w w:val="105"/>
          <w:sz w:val="28"/>
          <w:szCs w:val="28"/>
        </w:rPr>
        <w:t>деятельности.</w:t>
      </w:r>
    </w:p>
    <w:p w:rsidR="006B63FA" w:rsidRPr="006B63FA" w:rsidRDefault="006B63FA" w:rsidP="006B63FA">
      <w:pPr>
        <w:widowControl w:val="0"/>
        <w:tabs>
          <w:tab w:val="left" w:pos="1558"/>
          <w:tab w:val="left" w:pos="1559"/>
        </w:tabs>
        <w:autoSpaceDE w:val="0"/>
        <w:autoSpaceDN w:val="0"/>
        <w:spacing w:before="2" w:line="285" w:lineRule="auto"/>
        <w:ind w:firstLine="567"/>
        <w:jc w:val="both"/>
        <w:rPr>
          <w:sz w:val="28"/>
          <w:szCs w:val="28"/>
        </w:rPr>
      </w:pPr>
      <w:r w:rsidRPr="006B63FA">
        <w:rPr>
          <w:color w:val="111111"/>
          <w:w w:val="105"/>
          <w:sz w:val="28"/>
          <w:szCs w:val="28"/>
        </w:rPr>
        <w:t>3.6. В</w:t>
      </w:r>
      <w:r w:rsidRPr="006B63FA">
        <w:rPr>
          <w:color w:val="111111"/>
          <w:spacing w:val="-30"/>
          <w:w w:val="105"/>
          <w:sz w:val="28"/>
          <w:szCs w:val="28"/>
        </w:rPr>
        <w:t xml:space="preserve"> </w:t>
      </w:r>
      <w:r w:rsidRPr="006B63FA">
        <w:rPr>
          <w:color w:val="111111"/>
          <w:w w:val="105"/>
          <w:sz w:val="28"/>
          <w:szCs w:val="28"/>
        </w:rPr>
        <w:t>структуре</w:t>
      </w:r>
      <w:r w:rsidRPr="006B63FA">
        <w:rPr>
          <w:color w:val="111111"/>
          <w:spacing w:val="-15"/>
          <w:w w:val="105"/>
          <w:sz w:val="28"/>
          <w:szCs w:val="28"/>
        </w:rPr>
        <w:t xml:space="preserve"> </w:t>
      </w:r>
      <w:r w:rsidRPr="006B63FA">
        <w:rPr>
          <w:color w:val="111111"/>
          <w:w w:val="105"/>
          <w:sz w:val="28"/>
          <w:szCs w:val="28"/>
        </w:rPr>
        <w:t>программы</w:t>
      </w:r>
      <w:r w:rsidRPr="006B63FA">
        <w:rPr>
          <w:color w:val="111111"/>
          <w:spacing w:val="-16"/>
          <w:w w:val="105"/>
          <w:sz w:val="28"/>
          <w:szCs w:val="28"/>
        </w:rPr>
        <w:t xml:space="preserve"> </w:t>
      </w:r>
      <w:r w:rsidRPr="006B63FA">
        <w:rPr>
          <w:color w:val="111111"/>
          <w:w w:val="105"/>
          <w:sz w:val="28"/>
          <w:szCs w:val="28"/>
        </w:rPr>
        <w:t>профессиональной</w:t>
      </w:r>
      <w:r w:rsidRPr="006B63FA">
        <w:rPr>
          <w:color w:val="111111"/>
          <w:spacing w:val="-31"/>
          <w:w w:val="105"/>
          <w:sz w:val="28"/>
          <w:szCs w:val="28"/>
        </w:rPr>
        <w:t xml:space="preserve"> </w:t>
      </w:r>
      <w:r w:rsidRPr="006B63FA">
        <w:rPr>
          <w:color w:val="111111"/>
          <w:w w:val="105"/>
          <w:sz w:val="28"/>
          <w:szCs w:val="28"/>
        </w:rPr>
        <w:t>переподготовки</w:t>
      </w:r>
      <w:r w:rsidRPr="006B63FA">
        <w:rPr>
          <w:color w:val="111111"/>
          <w:spacing w:val="-32"/>
          <w:w w:val="105"/>
          <w:sz w:val="28"/>
          <w:szCs w:val="28"/>
        </w:rPr>
        <w:t xml:space="preserve"> </w:t>
      </w:r>
      <w:r w:rsidRPr="006B63FA">
        <w:rPr>
          <w:color w:val="111111"/>
          <w:w w:val="105"/>
          <w:sz w:val="28"/>
          <w:szCs w:val="28"/>
        </w:rPr>
        <w:t>должны быть</w:t>
      </w:r>
      <w:r w:rsidRPr="006B63FA">
        <w:rPr>
          <w:color w:val="111111"/>
          <w:spacing w:val="-2"/>
          <w:w w:val="105"/>
          <w:sz w:val="28"/>
          <w:szCs w:val="28"/>
        </w:rPr>
        <w:t xml:space="preserve"> </w:t>
      </w:r>
      <w:r w:rsidRPr="006B63FA">
        <w:rPr>
          <w:color w:val="111111"/>
          <w:w w:val="105"/>
          <w:sz w:val="28"/>
          <w:szCs w:val="28"/>
        </w:rPr>
        <w:t>представлены:</w:t>
      </w:r>
    </w:p>
    <w:p w:rsidR="006B63FA" w:rsidRPr="006B63FA" w:rsidRDefault="006B63FA" w:rsidP="006B63FA">
      <w:pPr>
        <w:widowControl w:val="0"/>
        <w:tabs>
          <w:tab w:val="left" w:pos="1036"/>
          <w:tab w:val="left" w:pos="6682"/>
          <w:tab w:val="left" w:pos="8013"/>
          <w:tab w:val="left" w:pos="9259"/>
        </w:tabs>
        <w:autoSpaceDE w:val="0"/>
        <w:autoSpaceDN w:val="0"/>
        <w:spacing w:before="1" w:line="285" w:lineRule="auto"/>
        <w:ind w:firstLine="567"/>
        <w:jc w:val="both"/>
        <w:rPr>
          <w:color w:val="111111"/>
          <w:sz w:val="28"/>
          <w:szCs w:val="28"/>
        </w:rPr>
      </w:pPr>
      <w:r w:rsidRPr="006B63FA">
        <w:rPr>
          <w:color w:val="111111"/>
          <w:w w:val="105"/>
          <w:sz w:val="28"/>
          <w:szCs w:val="28"/>
        </w:rPr>
        <w:t xml:space="preserve">характеристика нового вида деятельности, трудовых функций и </w:t>
      </w:r>
      <w:r w:rsidRPr="006B63FA">
        <w:rPr>
          <w:color w:val="111111"/>
          <w:spacing w:val="-4"/>
          <w:w w:val="105"/>
          <w:sz w:val="28"/>
          <w:szCs w:val="28"/>
        </w:rPr>
        <w:t xml:space="preserve">(или) </w:t>
      </w:r>
      <w:r w:rsidRPr="006B63FA">
        <w:rPr>
          <w:color w:val="111111"/>
          <w:w w:val="105"/>
          <w:sz w:val="28"/>
          <w:szCs w:val="28"/>
        </w:rPr>
        <w:t>уро</w:t>
      </w:r>
      <w:r w:rsidRPr="006B63FA">
        <w:rPr>
          <w:color w:val="111111"/>
          <w:w w:val="105"/>
          <w:sz w:val="28"/>
          <w:szCs w:val="28"/>
        </w:rPr>
        <w:t>в</w:t>
      </w:r>
      <w:r w:rsidRPr="006B63FA">
        <w:rPr>
          <w:color w:val="111111"/>
          <w:w w:val="105"/>
          <w:sz w:val="28"/>
          <w:szCs w:val="28"/>
        </w:rPr>
        <w:t>ней</w:t>
      </w:r>
      <w:r w:rsidRPr="006B63FA">
        <w:rPr>
          <w:color w:val="111111"/>
          <w:spacing w:val="14"/>
          <w:w w:val="105"/>
          <w:sz w:val="28"/>
          <w:szCs w:val="28"/>
        </w:rPr>
        <w:t xml:space="preserve"> </w:t>
      </w:r>
      <w:r w:rsidRPr="006B63FA">
        <w:rPr>
          <w:color w:val="111111"/>
          <w:w w:val="105"/>
          <w:sz w:val="28"/>
          <w:szCs w:val="28"/>
        </w:rPr>
        <w:t>квалификации;</w:t>
      </w:r>
    </w:p>
    <w:p w:rsidR="006B63FA" w:rsidRPr="006B63FA" w:rsidRDefault="006B63FA" w:rsidP="006B63FA">
      <w:pPr>
        <w:widowControl w:val="0"/>
        <w:tabs>
          <w:tab w:val="left" w:pos="1036"/>
          <w:tab w:val="left" w:pos="4889"/>
          <w:tab w:val="left" w:pos="6587"/>
        </w:tabs>
        <w:autoSpaceDE w:val="0"/>
        <w:autoSpaceDN w:val="0"/>
        <w:spacing w:before="1" w:line="290" w:lineRule="auto"/>
        <w:ind w:firstLine="567"/>
        <w:jc w:val="both"/>
        <w:rPr>
          <w:color w:val="111111"/>
          <w:sz w:val="28"/>
          <w:szCs w:val="28"/>
        </w:rPr>
      </w:pPr>
      <w:r w:rsidRPr="006B63FA">
        <w:rPr>
          <w:color w:val="111111"/>
          <w:w w:val="105"/>
          <w:sz w:val="28"/>
          <w:szCs w:val="28"/>
        </w:rPr>
        <w:t>характеристика</w:t>
      </w:r>
      <w:r w:rsidRPr="006B63FA">
        <w:rPr>
          <w:color w:val="111111"/>
          <w:spacing w:val="57"/>
          <w:w w:val="105"/>
          <w:sz w:val="28"/>
          <w:szCs w:val="28"/>
        </w:rPr>
        <w:t xml:space="preserve"> </w:t>
      </w:r>
      <w:r w:rsidRPr="006B63FA">
        <w:rPr>
          <w:color w:val="111111"/>
          <w:w w:val="105"/>
          <w:sz w:val="28"/>
          <w:szCs w:val="28"/>
        </w:rPr>
        <w:t>компетенций, подлежащих совершенствованию, и (или) перечень</w:t>
      </w:r>
      <w:r w:rsidRPr="006B63FA">
        <w:rPr>
          <w:color w:val="111111"/>
          <w:spacing w:val="-18"/>
          <w:w w:val="105"/>
          <w:sz w:val="28"/>
          <w:szCs w:val="28"/>
        </w:rPr>
        <w:t xml:space="preserve"> </w:t>
      </w:r>
      <w:r w:rsidRPr="006B63FA">
        <w:rPr>
          <w:color w:val="111111"/>
          <w:w w:val="105"/>
          <w:sz w:val="28"/>
          <w:szCs w:val="28"/>
        </w:rPr>
        <w:t>новых</w:t>
      </w:r>
      <w:r w:rsidRPr="006B63FA">
        <w:rPr>
          <w:color w:val="111111"/>
          <w:spacing w:val="-17"/>
          <w:w w:val="105"/>
          <w:sz w:val="28"/>
          <w:szCs w:val="28"/>
        </w:rPr>
        <w:t xml:space="preserve"> </w:t>
      </w:r>
      <w:r w:rsidRPr="006B63FA">
        <w:rPr>
          <w:color w:val="111111"/>
          <w:w w:val="105"/>
          <w:sz w:val="28"/>
          <w:szCs w:val="28"/>
        </w:rPr>
        <w:t>компетенций,</w:t>
      </w:r>
      <w:r w:rsidRPr="006B63FA">
        <w:rPr>
          <w:color w:val="111111"/>
          <w:spacing w:val="-8"/>
          <w:w w:val="105"/>
          <w:sz w:val="28"/>
          <w:szCs w:val="28"/>
        </w:rPr>
        <w:t xml:space="preserve"> </w:t>
      </w:r>
      <w:r w:rsidRPr="006B63FA">
        <w:rPr>
          <w:color w:val="111111"/>
          <w:w w:val="105"/>
          <w:sz w:val="28"/>
          <w:szCs w:val="28"/>
        </w:rPr>
        <w:t>формирующихся</w:t>
      </w:r>
      <w:r w:rsidRPr="006B63FA">
        <w:rPr>
          <w:color w:val="111111"/>
          <w:spacing w:val="-4"/>
          <w:w w:val="105"/>
          <w:sz w:val="28"/>
          <w:szCs w:val="28"/>
        </w:rPr>
        <w:t xml:space="preserve"> </w:t>
      </w:r>
      <w:r w:rsidRPr="006B63FA">
        <w:rPr>
          <w:color w:val="111111"/>
          <w:w w:val="105"/>
          <w:sz w:val="28"/>
          <w:szCs w:val="28"/>
        </w:rPr>
        <w:t>в</w:t>
      </w:r>
      <w:r w:rsidRPr="006B63FA">
        <w:rPr>
          <w:color w:val="111111"/>
          <w:spacing w:val="-30"/>
          <w:w w:val="105"/>
          <w:sz w:val="28"/>
          <w:szCs w:val="28"/>
        </w:rPr>
        <w:t xml:space="preserve"> </w:t>
      </w:r>
      <w:r w:rsidRPr="006B63FA">
        <w:rPr>
          <w:color w:val="111111"/>
          <w:w w:val="105"/>
          <w:sz w:val="28"/>
          <w:szCs w:val="28"/>
        </w:rPr>
        <w:t>результате</w:t>
      </w:r>
      <w:r w:rsidRPr="006B63FA">
        <w:rPr>
          <w:color w:val="111111"/>
          <w:spacing w:val="-14"/>
          <w:w w:val="105"/>
          <w:sz w:val="28"/>
          <w:szCs w:val="28"/>
        </w:rPr>
        <w:t xml:space="preserve"> </w:t>
      </w:r>
      <w:r w:rsidRPr="006B63FA">
        <w:rPr>
          <w:color w:val="111111"/>
          <w:w w:val="105"/>
          <w:sz w:val="28"/>
          <w:szCs w:val="28"/>
        </w:rPr>
        <w:t>осво</w:t>
      </w:r>
      <w:r w:rsidRPr="006B63FA">
        <w:rPr>
          <w:color w:val="111111"/>
          <w:w w:val="105"/>
          <w:sz w:val="28"/>
          <w:szCs w:val="28"/>
        </w:rPr>
        <w:t>е</w:t>
      </w:r>
      <w:r w:rsidRPr="006B63FA">
        <w:rPr>
          <w:color w:val="111111"/>
          <w:w w:val="105"/>
          <w:sz w:val="28"/>
          <w:szCs w:val="28"/>
        </w:rPr>
        <w:t>ния</w:t>
      </w:r>
      <w:r w:rsidRPr="006B63FA">
        <w:rPr>
          <w:color w:val="111111"/>
          <w:spacing w:val="-14"/>
          <w:w w:val="105"/>
          <w:sz w:val="28"/>
          <w:szCs w:val="28"/>
        </w:rPr>
        <w:t xml:space="preserve"> </w:t>
      </w:r>
      <w:r w:rsidRPr="006B63FA">
        <w:rPr>
          <w:color w:val="111111"/>
          <w:w w:val="105"/>
          <w:sz w:val="28"/>
          <w:szCs w:val="28"/>
        </w:rPr>
        <w:t>пр</w:t>
      </w:r>
      <w:r w:rsidRPr="006B63FA">
        <w:rPr>
          <w:color w:val="111111"/>
          <w:w w:val="105"/>
          <w:sz w:val="28"/>
          <w:szCs w:val="28"/>
        </w:rPr>
        <w:t>о</w:t>
      </w:r>
      <w:r w:rsidRPr="006B63FA">
        <w:rPr>
          <w:color w:val="111111"/>
          <w:w w:val="105"/>
          <w:sz w:val="28"/>
          <w:szCs w:val="28"/>
        </w:rPr>
        <w:t>граммы.</w:t>
      </w:r>
    </w:p>
    <w:p w:rsidR="006B63FA" w:rsidRPr="006B63FA" w:rsidRDefault="006B63FA" w:rsidP="006B63FA">
      <w:pPr>
        <w:widowControl w:val="0"/>
        <w:tabs>
          <w:tab w:val="left" w:pos="1347"/>
        </w:tabs>
        <w:autoSpaceDE w:val="0"/>
        <w:autoSpaceDN w:val="0"/>
        <w:spacing w:line="288" w:lineRule="auto"/>
        <w:ind w:firstLine="567"/>
        <w:jc w:val="both"/>
        <w:rPr>
          <w:sz w:val="28"/>
          <w:szCs w:val="28"/>
        </w:rPr>
      </w:pPr>
      <w:r w:rsidRPr="006B63FA">
        <w:rPr>
          <w:color w:val="111111"/>
          <w:w w:val="105"/>
          <w:sz w:val="28"/>
          <w:szCs w:val="28"/>
        </w:rPr>
        <w:t>3.7. Содержание</w:t>
      </w:r>
      <w:r w:rsidRPr="006B63FA">
        <w:rPr>
          <w:color w:val="111111"/>
          <w:spacing w:val="-25"/>
          <w:w w:val="105"/>
          <w:sz w:val="28"/>
          <w:szCs w:val="28"/>
        </w:rPr>
        <w:t xml:space="preserve"> </w:t>
      </w:r>
      <w:r w:rsidRPr="006B63FA">
        <w:rPr>
          <w:color w:val="111111"/>
          <w:w w:val="105"/>
          <w:sz w:val="28"/>
          <w:szCs w:val="28"/>
        </w:rPr>
        <w:t>реализуемой</w:t>
      </w:r>
      <w:r w:rsidRPr="006B63FA">
        <w:rPr>
          <w:color w:val="111111"/>
          <w:spacing w:val="-24"/>
          <w:w w:val="105"/>
          <w:sz w:val="28"/>
          <w:szCs w:val="28"/>
        </w:rPr>
        <w:t xml:space="preserve"> </w:t>
      </w:r>
      <w:r w:rsidRPr="006B63FA">
        <w:rPr>
          <w:color w:val="111111"/>
          <w:w w:val="105"/>
          <w:sz w:val="28"/>
          <w:szCs w:val="28"/>
        </w:rPr>
        <w:t>дополнительной</w:t>
      </w:r>
      <w:r w:rsidRPr="006B63FA">
        <w:rPr>
          <w:color w:val="111111"/>
          <w:spacing w:val="-38"/>
          <w:w w:val="105"/>
          <w:sz w:val="28"/>
          <w:szCs w:val="28"/>
        </w:rPr>
        <w:t xml:space="preserve"> </w:t>
      </w:r>
      <w:r w:rsidRPr="006B63FA">
        <w:rPr>
          <w:color w:val="111111"/>
          <w:w w:val="105"/>
          <w:sz w:val="28"/>
          <w:szCs w:val="28"/>
        </w:rPr>
        <w:t>профессиональной</w:t>
      </w:r>
      <w:r w:rsidRPr="006B63FA">
        <w:rPr>
          <w:color w:val="111111"/>
          <w:spacing w:val="-40"/>
          <w:w w:val="105"/>
          <w:sz w:val="28"/>
          <w:szCs w:val="28"/>
        </w:rPr>
        <w:t xml:space="preserve"> </w:t>
      </w:r>
      <w:r w:rsidRPr="006B63FA">
        <w:rPr>
          <w:color w:val="111111"/>
          <w:w w:val="105"/>
          <w:sz w:val="28"/>
          <w:szCs w:val="28"/>
        </w:rPr>
        <w:t>программы и (или) отдельных ее компонентов (дисциплин (модулей), практик, стажировок) должно быть направлено на достижение целей пр</w:t>
      </w:r>
      <w:r w:rsidRPr="006B63FA">
        <w:rPr>
          <w:color w:val="111111"/>
          <w:w w:val="105"/>
          <w:sz w:val="28"/>
          <w:szCs w:val="28"/>
        </w:rPr>
        <w:t>о</w:t>
      </w:r>
      <w:r w:rsidRPr="006B63FA">
        <w:rPr>
          <w:color w:val="111111"/>
          <w:w w:val="105"/>
          <w:sz w:val="28"/>
          <w:szCs w:val="28"/>
        </w:rPr>
        <w:t>граммы, планируемых резул</w:t>
      </w:r>
      <w:r w:rsidRPr="006B63FA">
        <w:rPr>
          <w:color w:val="111111"/>
          <w:w w:val="105"/>
          <w:sz w:val="28"/>
          <w:szCs w:val="28"/>
        </w:rPr>
        <w:t>ь</w:t>
      </w:r>
      <w:r w:rsidRPr="006B63FA">
        <w:rPr>
          <w:color w:val="111111"/>
          <w:w w:val="105"/>
          <w:sz w:val="28"/>
          <w:szCs w:val="28"/>
        </w:rPr>
        <w:t>татов ее</w:t>
      </w:r>
      <w:r w:rsidRPr="006B63FA">
        <w:rPr>
          <w:color w:val="111111"/>
          <w:spacing w:val="14"/>
          <w:w w:val="105"/>
          <w:sz w:val="28"/>
          <w:szCs w:val="28"/>
        </w:rPr>
        <w:t xml:space="preserve"> </w:t>
      </w:r>
      <w:r w:rsidRPr="006B63FA">
        <w:rPr>
          <w:color w:val="111111"/>
          <w:w w:val="105"/>
          <w:sz w:val="28"/>
          <w:szCs w:val="28"/>
        </w:rPr>
        <w:t>освоения.</w:t>
      </w:r>
    </w:p>
    <w:p w:rsidR="006B63FA" w:rsidRPr="006B63FA" w:rsidRDefault="006B63FA" w:rsidP="006B63FA">
      <w:pPr>
        <w:widowControl w:val="0"/>
        <w:tabs>
          <w:tab w:val="left" w:pos="1347"/>
        </w:tabs>
        <w:autoSpaceDE w:val="0"/>
        <w:autoSpaceDN w:val="0"/>
        <w:spacing w:line="285" w:lineRule="auto"/>
        <w:ind w:firstLine="567"/>
        <w:jc w:val="both"/>
        <w:rPr>
          <w:sz w:val="28"/>
          <w:szCs w:val="28"/>
        </w:rPr>
      </w:pPr>
      <w:r w:rsidRPr="006B63FA">
        <w:rPr>
          <w:color w:val="111111"/>
          <w:w w:val="105"/>
          <w:sz w:val="28"/>
          <w:szCs w:val="28"/>
        </w:rPr>
        <w:lastRenderedPageBreak/>
        <w:t xml:space="preserve">3.8. </w:t>
      </w:r>
      <w:proofErr w:type="gramStart"/>
      <w:r w:rsidRPr="006B63FA">
        <w:rPr>
          <w:color w:val="111111"/>
          <w:w w:val="105"/>
          <w:sz w:val="28"/>
          <w:szCs w:val="28"/>
        </w:rPr>
        <w:t>Содержание</w:t>
      </w:r>
      <w:r w:rsidRPr="006B63FA">
        <w:rPr>
          <w:color w:val="111111"/>
          <w:spacing w:val="-21"/>
          <w:w w:val="105"/>
          <w:sz w:val="28"/>
          <w:szCs w:val="28"/>
        </w:rPr>
        <w:t xml:space="preserve"> </w:t>
      </w:r>
      <w:r w:rsidRPr="006B63FA">
        <w:rPr>
          <w:color w:val="111111"/>
          <w:w w:val="105"/>
          <w:sz w:val="28"/>
          <w:szCs w:val="28"/>
        </w:rPr>
        <w:t>реализуемой</w:t>
      </w:r>
      <w:r w:rsidRPr="006B63FA">
        <w:rPr>
          <w:color w:val="111111"/>
          <w:spacing w:val="-21"/>
          <w:w w:val="105"/>
          <w:sz w:val="28"/>
          <w:szCs w:val="28"/>
        </w:rPr>
        <w:t xml:space="preserve"> </w:t>
      </w:r>
      <w:r w:rsidRPr="006B63FA">
        <w:rPr>
          <w:color w:val="111111"/>
          <w:w w:val="105"/>
          <w:sz w:val="28"/>
          <w:szCs w:val="28"/>
        </w:rPr>
        <w:t>дополнительной</w:t>
      </w:r>
      <w:r w:rsidRPr="006B63FA">
        <w:rPr>
          <w:color w:val="111111"/>
          <w:spacing w:val="-36"/>
          <w:w w:val="105"/>
          <w:sz w:val="28"/>
          <w:szCs w:val="28"/>
        </w:rPr>
        <w:t xml:space="preserve"> </w:t>
      </w:r>
      <w:r w:rsidRPr="006B63FA">
        <w:rPr>
          <w:color w:val="111111"/>
          <w:w w:val="105"/>
          <w:sz w:val="28"/>
          <w:szCs w:val="28"/>
        </w:rPr>
        <w:t>профессиональной</w:t>
      </w:r>
      <w:r w:rsidRPr="006B63FA">
        <w:rPr>
          <w:color w:val="111111"/>
          <w:spacing w:val="-37"/>
          <w:w w:val="105"/>
          <w:sz w:val="28"/>
          <w:szCs w:val="28"/>
        </w:rPr>
        <w:t xml:space="preserve"> </w:t>
      </w:r>
      <w:r w:rsidRPr="006B63FA">
        <w:rPr>
          <w:color w:val="111111"/>
          <w:w w:val="105"/>
          <w:sz w:val="28"/>
          <w:szCs w:val="28"/>
        </w:rPr>
        <w:t>программы должно учитывать профессиональные стандарты, квалифик</w:t>
      </w:r>
      <w:r w:rsidRPr="006B63FA">
        <w:rPr>
          <w:color w:val="111111"/>
          <w:w w:val="105"/>
          <w:sz w:val="28"/>
          <w:szCs w:val="28"/>
        </w:rPr>
        <w:t>а</w:t>
      </w:r>
      <w:r w:rsidRPr="006B63FA">
        <w:rPr>
          <w:color w:val="111111"/>
          <w:w w:val="105"/>
          <w:sz w:val="28"/>
          <w:szCs w:val="28"/>
        </w:rPr>
        <w:t>цио</w:t>
      </w:r>
      <w:r w:rsidRPr="006B63FA">
        <w:rPr>
          <w:color w:val="111111"/>
          <w:w w:val="105"/>
          <w:sz w:val="28"/>
          <w:szCs w:val="28"/>
        </w:rPr>
        <w:t>н</w:t>
      </w:r>
      <w:r w:rsidRPr="006B63FA">
        <w:rPr>
          <w:color w:val="111111"/>
          <w:w w:val="105"/>
          <w:sz w:val="28"/>
          <w:szCs w:val="28"/>
        </w:rPr>
        <w:t>ные требования, указанные в квалификационных справочниках по соответствующим должностям, профессиям и специальностям, или кв</w:t>
      </w:r>
      <w:r w:rsidRPr="006B63FA">
        <w:rPr>
          <w:color w:val="111111"/>
          <w:w w:val="105"/>
          <w:sz w:val="28"/>
          <w:szCs w:val="28"/>
        </w:rPr>
        <w:t>а</w:t>
      </w:r>
      <w:r w:rsidRPr="006B63FA">
        <w:rPr>
          <w:color w:val="111111"/>
          <w:w w:val="105"/>
          <w:sz w:val="28"/>
          <w:szCs w:val="28"/>
        </w:rPr>
        <w:t>лификационные требования к профессиональным знаниям и навыкам, н</w:t>
      </w:r>
      <w:r w:rsidRPr="006B63FA">
        <w:rPr>
          <w:color w:val="111111"/>
          <w:w w:val="105"/>
          <w:sz w:val="28"/>
          <w:szCs w:val="28"/>
        </w:rPr>
        <w:t>е</w:t>
      </w:r>
      <w:r w:rsidRPr="006B63FA">
        <w:rPr>
          <w:color w:val="111111"/>
          <w:w w:val="105"/>
          <w:sz w:val="28"/>
          <w:szCs w:val="28"/>
        </w:rPr>
        <w:t>обходимым для исполнения должностных обязанностей, которые уст</w:t>
      </w:r>
      <w:r w:rsidRPr="006B63FA">
        <w:rPr>
          <w:color w:val="111111"/>
          <w:w w:val="105"/>
          <w:sz w:val="28"/>
          <w:szCs w:val="28"/>
        </w:rPr>
        <w:t>а</w:t>
      </w:r>
      <w:r w:rsidRPr="006B63FA">
        <w:rPr>
          <w:color w:val="111111"/>
          <w:w w:val="105"/>
          <w:sz w:val="28"/>
          <w:szCs w:val="28"/>
        </w:rPr>
        <w:t>навливаются в соответствии с федеральными законами и иными норм</w:t>
      </w:r>
      <w:r w:rsidRPr="006B63FA">
        <w:rPr>
          <w:color w:val="111111"/>
          <w:w w:val="105"/>
          <w:sz w:val="28"/>
          <w:szCs w:val="28"/>
        </w:rPr>
        <w:t>а</w:t>
      </w:r>
      <w:r w:rsidRPr="006B63FA">
        <w:rPr>
          <w:color w:val="111111"/>
          <w:w w:val="105"/>
          <w:sz w:val="28"/>
          <w:szCs w:val="28"/>
        </w:rPr>
        <w:t>тивными правовыми актами Российской Федерации о государс</w:t>
      </w:r>
      <w:r w:rsidRPr="006B63FA">
        <w:rPr>
          <w:color w:val="111111"/>
          <w:w w:val="105"/>
          <w:sz w:val="28"/>
          <w:szCs w:val="28"/>
        </w:rPr>
        <w:t>т</w:t>
      </w:r>
      <w:r w:rsidRPr="006B63FA">
        <w:rPr>
          <w:color w:val="111111"/>
          <w:w w:val="105"/>
          <w:sz w:val="28"/>
          <w:szCs w:val="28"/>
        </w:rPr>
        <w:t>венной</w:t>
      </w:r>
      <w:r w:rsidRPr="006B63FA">
        <w:rPr>
          <w:color w:val="111111"/>
          <w:spacing w:val="9"/>
          <w:w w:val="105"/>
          <w:sz w:val="28"/>
          <w:szCs w:val="28"/>
        </w:rPr>
        <w:t xml:space="preserve"> </w:t>
      </w:r>
      <w:r w:rsidRPr="006B63FA">
        <w:rPr>
          <w:color w:val="111111"/>
          <w:w w:val="105"/>
          <w:sz w:val="28"/>
          <w:szCs w:val="28"/>
        </w:rPr>
        <w:t>слу</w:t>
      </w:r>
      <w:r w:rsidRPr="006B63FA">
        <w:rPr>
          <w:color w:val="111111"/>
          <w:w w:val="105"/>
          <w:sz w:val="28"/>
          <w:szCs w:val="28"/>
        </w:rPr>
        <w:t>ж</w:t>
      </w:r>
      <w:r w:rsidRPr="006B63FA">
        <w:rPr>
          <w:color w:val="111111"/>
          <w:w w:val="105"/>
          <w:sz w:val="28"/>
          <w:szCs w:val="28"/>
        </w:rPr>
        <w:t>бе.</w:t>
      </w:r>
      <w:proofErr w:type="gramEnd"/>
    </w:p>
    <w:p w:rsidR="006B63FA" w:rsidRPr="006B63FA" w:rsidRDefault="006B63FA" w:rsidP="006B63FA">
      <w:pPr>
        <w:pStyle w:val="aa"/>
        <w:spacing w:line="32" w:lineRule="exact"/>
        <w:ind w:left="93" w:firstLine="567"/>
        <w:rPr>
          <w:sz w:val="28"/>
          <w:szCs w:val="28"/>
        </w:rPr>
      </w:pPr>
    </w:p>
    <w:p w:rsidR="006B63FA" w:rsidRPr="006B63FA" w:rsidRDefault="006B63FA" w:rsidP="006B63FA">
      <w:pPr>
        <w:widowControl w:val="0"/>
        <w:tabs>
          <w:tab w:val="left" w:pos="1559"/>
        </w:tabs>
        <w:autoSpaceDE w:val="0"/>
        <w:autoSpaceDN w:val="0"/>
        <w:spacing w:before="29" w:line="283" w:lineRule="auto"/>
        <w:ind w:firstLine="567"/>
        <w:jc w:val="both"/>
        <w:rPr>
          <w:sz w:val="28"/>
          <w:szCs w:val="28"/>
        </w:rPr>
      </w:pPr>
      <w:r w:rsidRPr="006B63FA">
        <w:rPr>
          <w:color w:val="111111"/>
          <w:w w:val="105"/>
          <w:sz w:val="28"/>
          <w:szCs w:val="28"/>
        </w:rPr>
        <w:t>3.9. Структура дополнительной профессиональной программы и тр</w:t>
      </w:r>
      <w:r w:rsidRPr="006B63FA">
        <w:rPr>
          <w:color w:val="111111"/>
          <w:w w:val="105"/>
          <w:sz w:val="28"/>
          <w:szCs w:val="28"/>
        </w:rPr>
        <w:t>у</w:t>
      </w:r>
      <w:r w:rsidRPr="006B63FA">
        <w:rPr>
          <w:color w:val="111111"/>
          <w:w w:val="105"/>
          <w:sz w:val="28"/>
          <w:szCs w:val="28"/>
        </w:rPr>
        <w:t>доемк</w:t>
      </w:r>
      <w:r w:rsidRPr="006B63FA">
        <w:rPr>
          <w:color w:val="111111"/>
          <w:w w:val="105"/>
          <w:sz w:val="28"/>
          <w:szCs w:val="28"/>
        </w:rPr>
        <w:t>о</w:t>
      </w:r>
      <w:r w:rsidRPr="006B63FA">
        <w:rPr>
          <w:color w:val="111111"/>
          <w:w w:val="105"/>
          <w:sz w:val="28"/>
          <w:szCs w:val="28"/>
        </w:rPr>
        <w:t>сти ее освоения определяется количеством аудиторных</w:t>
      </w:r>
      <w:r w:rsidRPr="006B63FA">
        <w:rPr>
          <w:color w:val="111111"/>
          <w:spacing w:val="46"/>
          <w:w w:val="105"/>
          <w:sz w:val="28"/>
          <w:szCs w:val="28"/>
        </w:rPr>
        <w:t xml:space="preserve"> </w:t>
      </w:r>
      <w:r w:rsidRPr="006B63FA">
        <w:rPr>
          <w:color w:val="111111"/>
          <w:w w:val="105"/>
          <w:sz w:val="28"/>
          <w:szCs w:val="28"/>
        </w:rPr>
        <w:t>часов.</w:t>
      </w:r>
    </w:p>
    <w:p w:rsidR="006B63FA" w:rsidRDefault="006B63FA" w:rsidP="006B63FA">
      <w:pPr>
        <w:spacing w:before="7" w:line="285" w:lineRule="auto"/>
        <w:ind w:firstLine="567"/>
        <w:jc w:val="both"/>
        <w:rPr>
          <w:color w:val="111111"/>
          <w:w w:val="105"/>
          <w:sz w:val="28"/>
          <w:szCs w:val="28"/>
        </w:rPr>
      </w:pPr>
      <w:r w:rsidRPr="006B63FA">
        <w:rPr>
          <w:color w:val="111111"/>
          <w:w w:val="105"/>
          <w:sz w:val="28"/>
          <w:szCs w:val="28"/>
        </w:rPr>
        <w:t>3.10. Структура дополнительной профессиональной программы включа</w:t>
      </w:r>
      <w:r>
        <w:rPr>
          <w:color w:val="111111"/>
          <w:w w:val="105"/>
          <w:sz w:val="28"/>
          <w:szCs w:val="28"/>
        </w:rPr>
        <w:t>ет:</w:t>
      </w:r>
    </w:p>
    <w:p w:rsidR="006B63FA" w:rsidRDefault="006B63FA" w:rsidP="006B63FA">
      <w:pPr>
        <w:spacing w:before="7" w:line="285" w:lineRule="auto"/>
        <w:ind w:firstLine="567"/>
        <w:jc w:val="both"/>
        <w:rPr>
          <w:color w:val="111111"/>
          <w:w w:val="105"/>
          <w:sz w:val="28"/>
          <w:szCs w:val="28"/>
        </w:rPr>
      </w:pPr>
      <w:r>
        <w:rPr>
          <w:color w:val="111111"/>
          <w:w w:val="105"/>
          <w:sz w:val="28"/>
          <w:szCs w:val="28"/>
        </w:rPr>
        <w:t>цель;</w:t>
      </w:r>
    </w:p>
    <w:p w:rsidR="006B63FA" w:rsidRDefault="006B63FA" w:rsidP="006B63FA">
      <w:pPr>
        <w:spacing w:before="7" w:line="285" w:lineRule="auto"/>
        <w:ind w:firstLine="567"/>
        <w:jc w:val="both"/>
        <w:rPr>
          <w:color w:val="111111"/>
          <w:w w:val="105"/>
          <w:sz w:val="28"/>
          <w:szCs w:val="28"/>
        </w:rPr>
      </w:pPr>
      <w:r w:rsidRPr="006B63FA">
        <w:rPr>
          <w:color w:val="111111"/>
          <w:w w:val="105"/>
          <w:sz w:val="28"/>
          <w:szCs w:val="28"/>
        </w:rPr>
        <w:t xml:space="preserve">планируемые результаты </w:t>
      </w:r>
      <w:r>
        <w:rPr>
          <w:color w:val="111111"/>
          <w:w w:val="105"/>
          <w:sz w:val="28"/>
          <w:szCs w:val="28"/>
        </w:rPr>
        <w:t>обучения;</w:t>
      </w:r>
    </w:p>
    <w:p w:rsidR="006B63FA" w:rsidRDefault="006B63FA" w:rsidP="006B63FA">
      <w:pPr>
        <w:spacing w:before="7" w:line="285" w:lineRule="auto"/>
        <w:ind w:firstLine="567"/>
        <w:jc w:val="both"/>
        <w:rPr>
          <w:color w:val="111111"/>
          <w:w w:val="105"/>
          <w:sz w:val="28"/>
          <w:szCs w:val="28"/>
        </w:rPr>
      </w:pPr>
      <w:r>
        <w:rPr>
          <w:color w:val="111111"/>
          <w:w w:val="105"/>
          <w:sz w:val="28"/>
          <w:szCs w:val="28"/>
        </w:rPr>
        <w:t>учебный план;</w:t>
      </w:r>
      <w:r w:rsidRPr="006B63FA">
        <w:rPr>
          <w:color w:val="111111"/>
          <w:w w:val="105"/>
          <w:sz w:val="28"/>
          <w:szCs w:val="28"/>
        </w:rPr>
        <w:t xml:space="preserve"> </w:t>
      </w:r>
    </w:p>
    <w:p w:rsidR="006B63FA" w:rsidRDefault="006B63FA" w:rsidP="006B63FA">
      <w:pPr>
        <w:spacing w:before="7" w:line="285" w:lineRule="auto"/>
        <w:ind w:firstLine="567"/>
        <w:jc w:val="both"/>
        <w:rPr>
          <w:color w:val="111111"/>
          <w:w w:val="105"/>
          <w:sz w:val="28"/>
          <w:szCs w:val="28"/>
        </w:rPr>
      </w:pPr>
      <w:r w:rsidRPr="006B63FA">
        <w:rPr>
          <w:color w:val="111111"/>
          <w:w w:val="105"/>
          <w:sz w:val="28"/>
          <w:szCs w:val="28"/>
        </w:rPr>
        <w:t>календарный учеб</w:t>
      </w:r>
      <w:r>
        <w:rPr>
          <w:color w:val="111111"/>
          <w:w w:val="105"/>
          <w:sz w:val="28"/>
          <w:szCs w:val="28"/>
        </w:rPr>
        <w:t>ный график;</w:t>
      </w:r>
      <w:r w:rsidRPr="006B63FA">
        <w:rPr>
          <w:color w:val="111111"/>
          <w:w w:val="105"/>
          <w:sz w:val="28"/>
          <w:szCs w:val="28"/>
        </w:rPr>
        <w:t xml:space="preserve"> </w:t>
      </w:r>
    </w:p>
    <w:p w:rsidR="006B63FA" w:rsidRDefault="006B63FA" w:rsidP="006B63FA">
      <w:pPr>
        <w:spacing w:before="7" w:line="285" w:lineRule="auto"/>
        <w:ind w:firstLine="567"/>
        <w:jc w:val="both"/>
        <w:rPr>
          <w:color w:val="111111"/>
          <w:w w:val="105"/>
          <w:sz w:val="28"/>
          <w:szCs w:val="28"/>
        </w:rPr>
      </w:pPr>
      <w:r w:rsidRPr="006B63FA">
        <w:rPr>
          <w:color w:val="111111"/>
          <w:w w:val="105"/>
          <w:sz w:val="28"/>
          <w:szCs w:val="28"/>
        </w:rPr>
        <w:t>рабочие программы учебных предметов, курсов, дисциплин (мод</w:t>
      </w:r>
      <w:r w:rsidRPr="006B63FA">
        <w:rPr>
          <w:color w:val="111111"/>
          <w:w w:val="105"/>
          <w:sz w:val="28"/>
          <w:szCs w:val="28"/>
        </w:rPr>
        <w:t>у</w:t>
      </w:r>
      <w:r>
        <w:rPr>
          <w:color w:val="111111"/>
          <w:w w:val="105"/>
          <w:sz w:val="28"/>
          <w:szCs w:val="28"/>
        </w:rPr>
        <w:t>лей);</w:t>
      </w:r>
    </w:p>
    <w:p w:rsidR="006B63FA" w:rsidRDefault="006B63FA" w:rsidP="006B63FA">
      <w:pPr>
        <w:spacing w:before="7" w:line="285" w:lineRule="auto"/>
        <w:ind w:firstLine="567"/>
        <w:jc w:val="both"/>
        <w:rPr>
          <w:color w:val="111111"/>
          <w:w w:val="105"/>
          <w:sz w:val="28"/>
          <w:szCs w:val="28"/>
        </w:rPr>
      </w:pPr>
      <w:r w:rsidRPr="006B63FA">
        <w:rPr>
          <w:color w:val="111111"/>
          <w:w w:val="105"/>
          <w:sz w:val="28"/>
          <w:szCs w:val="28"/>
        </w:rPr>
        <w:t>организационно-педагогические усло</w:t>
      </w:r>
      <w:r>
        <w:rPr>
          <w:color w:val="111111"/>
          <w:w w:val="105"/>
          <w:sz w:val="28"/>
          <w:szCs w:val="28"/>
        </w:rPr>
        <w:t>вия;</w:t>
      </w:r>
      <w:r w:rsidRPr="006B63FA">
        <w:rPr>
          <w:color w:val="111111"/>
          <w:w w:val="105"/>
          <w:sz w:val="28"/>
          <w:szCs w:val="28"/>
        </w:rPr>
        <w:t xml:space="preserve"> </w:t>
      </w:r>
    </w:p>
    <w:p w:rsidR="006B63FA" w:rsidRDefault="006B63FA" w:rsidP="006B63FA">
      <w:pPr>
        <w:spacing w:before="7" w:line="285" w:lineRule="auto"/>
        <w:ind w:firstLine="567"/>
        <w:jc w:val="both"/>
        <w:rPr>
          <w:color w:val="111111"/>
          <w:w w:val="105"/>
          <w:sz w:val="28"/>
          <w:szCs w:val="28"/>
        </w:rPr>
      </w:pPr>
      <w:r w:rsidRPr="006B63FA">
        <w:rPr>
          <w:color w:val="111111"/>
          <w:w w:val="105"/>
          <w:sz w:val="28"/>
          <w:szCs w:val="28"/>
        </w:rPr>
        <w:t>формы аттеста</w:t>
      </w:r>
      <w:r>
        <w:rPr>
          <w:color w:val="111111"/>
          <w:w w:val="105"/>
          <w:sz w:val="28"/>
          <w:szCs w:val="28"/>
        </w:rPr>
        <w:t>ции;</w:t>
      </w:r>
    </w:p>
    <w:p w:rsidR="006B63FA" w:rsidRDefault="006B63FA" w:rsidP="006B63FA">
      <w:pPr>
        <w:spacing w:before="7" w:line="285" w:lineRule="auto"/>
        <w:ind w:firstLine="567"/>
        <w:jc w:val="both"/>
        <w:rPr>
          <w:color w:val="111111"/>
          <w:w w:val="105"/>
          <w:sz w:val="28"/>
          <w:szCs w:val="28"/>
        </w:rPr>
      </w:pPr>
      <w:r w:rsidRPr="006B63FA">
        <w:rPr>
          <w:color w:val="111111"/>
          <w:w w:val="105"/>
          <w:sz w:val="28"/>
          <w:szCs w:val="28"/>
        </w:rPr>
        <w:t xml:space="preserve">оценочные материалы и иные компоненты. </w:t>
      </w:r>
    </w:p>
    <w:p w:rsidR="006B63FA" w:rsidRPr="006B63FA" w:rsidRDefault="006B63FA" w:rsidP="006B63FA">
      <w:pPr>
        <w:spacing w:before="7" w:line="285" w:lineRule="auto"/>
        <w:ind w:firstLine="567"/>
        <w:jc w:val="both"/>
        <w:rPr>
          <w:sz w:val="28"/>
          <w:szCs w:val="28"/>
        </w:rPr>
      </w:pPr>
      <w:r w:rsidRPr="006B63FA">
        <w:rPr>
          <w:color w:val="111111"/>
          <w:w w:val="105"/>
          <w:sz w:val="28"/>
          <w:szCs w:val="28"/>
        </w:rPr>
        <w:t>Учебный план дополнительной</w:t>
      </w:r>
      <w:r w:rsidRPr="006B63FA">
        <w:rPr>
          <w:color w:val="111111"/>
          <w:spacing w:val="-41"/>
          <w:w w:val="105"/>
          <w:sz w:val="28"/>
          <w:szCs w:val="28"/>
        </w:rPr>
        <w:t xml:space="preserve"> </w:t>
      </w:r>
      <w:r w:rsidRPr="006B63FA">
        <w:rPr>
          <w:color w:val="111111"/>
          <w:w w:val="105"/>
          <w:sz w:val="28"/>
          <w:szCs w:val="28"/>
        </w:rPr>
        <w:t>профессиональной программы опр</w:t>
      </w:r>
      <w:r w:rsidRPr="006B63FA">
        <w:rPr>
          <w:color w:val="111111"/>
          <w:w w:val="105"/>
          <w:sz w:val="28"/>
          <w:szCs w:val="28"/>
        </w:rPr>
        <w:t>е</w:t>
      </w:r>
      <w:r w:rsidRPr="006B63FA">
        <w:rPr>
          <w:color w:val="111111"/>
          <w:w w:val="105"/>
          <w:sz w:val="28"/>
          <w:szCs w:val="28"/>
        </w:rPr>
        <w:t>деляет перечень, трудоемкость, последовательность и распределение учебных предм</w:t>
      </w:r>
      <w:r w:rsidRPr="006B63FA">
        <w:rPr>
          <w:color w:val="111111"/>
          <w:w w:val="105"/>
          <w:sz w:val="28"/>
          <w:szCs w:val="28"/>
        </w:rPr>
        <w:t>е</w:t>
      </w:r>
      <w:r w:rsidRPr="006B63FA">
        <w:rPr>
          <w:color w:val="111111"/>
          <w:w w:val="105"/>
          <w:sz w:val="28"/>
          <w:szCs w:val="28"/>
        </w:rPr>
        <w:t>тов, курсов, дисциплин (модулей), иных видов учебной деятельности обучающихся и формы</w:t>
      </w:r>
      <w:r w:rsidRPr="006B63FA">
        <w:rPr>
          <w:color w:val="111111"/>
          <w:spacing w:val="-30"/>
          <w:w w:val="105"/>
          <w:sz w:val="28"/>
          <w:szCs w:val="28"/>
        </w:rPr>
        <w:t xml:space="preserve"> </w:t>
      </w:r>
      <w:r w:rsidRPr="006B63FA">
        <w:rPr>
          <w:color w:val="111111"/>
          <w:w w:val="105"/>
          <w:sz w:val="28"/>
          <w:szCs w:val="28"/>
        </w:rPr>
        <w:t>аттест</w:t>
      </w:r>
      <w:r w:rsidRPr="006B63FA">
        <w:rPr>
          <w:color w:val="111111"/>
          <w:w w:val="105"/>
          <w:sz w:val="28"/>
          <w:szCs w:val="28"/>
        </w:rPr>
        <w:t>а</w:t>
      </w:r>
      <w:r w:rsidRPr="006B63FA">
        <w:rPr>
          <w:color w:val="111111"/>
          <w:w w:val="105"/>
          <w:sz w:val="28"/>
          <w:szCs w:val="28"/>
        </w:rPr>
        <w:t>ции.</w:t>
      </w:r>
    </w:p>
    <w:p w:rsidR="006B63FA" w:rsidRPr="006B63FA" w:rsidRDefault="006B63FA" w:rsidP="006B63FA">
      <w:pPr>
        <w:widowControl w:val="0"/>
        <w:tabs>
          <w:tab w:val="left" w:pos="1443"/>
        </w:tabs>
        <w:autoSpaceDE w:val="0"/>
        <w:autoSpaceDN w:val="0"/>
        <w:spacing w:before="10" w:line="285" w:lineRule="auto"/>
        <w:ind w:firstLine="567"/>
        <w:jc w:val="both"/>
        <w:rPr>
          <w:sz w:val="28"/>
          <w:szCs w:val="28"/>
        </w:rPr>
      </w:pPr>
      <w:r w:rsidRPr="006B63FA">
        <w:rPr>
          <w:color w:val="111111"/>
          <w:w w:val="105"/>
          <w:sz w:val="28"/>
          <w:szCs w:val="28"/>
        </w:rPr>
        <w:t>3.11. Программа профессиональной переподготовки разрабатывается Акад</w:t>
      </w:r>
      <w:r w:rsidRPr="006B63FA">
        <w:rPr>
          <w:color w:val="111111"/>
          <w:w w:val="105"/>
          <w:sz w:val="28"/>
          <w:szCs w:val="28"/>
        </w:rPr>
        <w:t>е</w:t>
      </w:r>
      <w:r w:rsidRPr="006B63FA">
        <w:rPr>
          <w:color w:val="111111"/>
          <w:w w:val="105"/>
          <w:sz w:val="28"/>
          <w:szCs w:val="28"/>
        </w:rPr>
        <w:t>мией на основании установленных квалификационных требований, профессиональных стандартов и требований соответствующих федерал</w:t>
      </w:r>
      <w:r w:rsidRPr="006B63FA">
        <w:rPr>
          <w:color w:val="111111"/>
          <w:w w:val="105"/>
          <w:sz w:val="28"/>
          <w:szCs w:val="28"/>
        </w:rPr>
        <w:t>ь</w:t>
      </w:r>
      <w:r w:rsidRPr="006B63FA">
        <w:rPr>
          <w:color w:val="111111"/>
          <w:w w:val="105"/>
          <w:sz w:val="28"/>
          <w:szCs w:val="28"/>
        </w:rPr>
        <w:t>ных государственных</w:t>
      </w:r>
      <w:r w:rsidRPr="006B63FA">
        <w:rPr>
          <w:color w:val="111111"/>
          <w:spacing w:val="-26"/>
          <w:w w:val="105"/>
          <w:sz w:val="28"/>
          <w:szCs w:val="28"/>
        </w:rPr>
        <w:t xml:space="preserve"> </w:t>
      </w:r>
      <w:r w:rsidRPr="006B63FA">
        <w:rPr>
          <w:color w:val="111111"/>
          <w:w w:val="105"/>
          <w:sz w:val="28"/>
          <w:szCs w:val="28"/>
        </w:rPr>
        <w:t>образовательных</w:t>
      </w:r>
      <w:r w:rsidRPr="006B63FA">
        <w:rPr>
          <w:color w:val="111111"/>
          <w:spacing w:val="-27"/>
          <w:w w:val="105"/>
          <w:sz w:val="28"/>
          <w:szCs w:val="28"/>
        </w:rPr>
        <w:t xml:space="preserve"> </w:t>
      </w:r>
      <w:r w:rsidRPr="006B63FA">
        <w:rPr>
          <w:color w:val="111111"/>
          <w:w w:val="105"/>
          <w:sz w:val="28"/>
          <w:szCs w:val="28"/>
        </w:rPr>
        <w:t>стандартов</w:t>
      </w:r>
      <w:r w:rsidRPr="006B63FA">
        <w:rPr>
          <w:color w:val="111111"/>
          <w:spacing w:val="-6"/>
          <w:w w:val="105"/>
          <w:sz w:val="28"/>
          <w:szCs w:val="28"/>
        </w:rPr>
        <w:t xml:space="preserve"> </w:t>
      </w:r>
      <w:r w:rsidRPr="006B63FA">
        <w:rPr>
          <w:color w:val="111111"/>
          <w:w w:val="105"/>
          <w:sz w:val="28"/>
          <w:szCs w:val="28"/>
        </w:rPr>
        <w:t>среднего</w:t>
      </w:r>
      <w:r w:rsidRPr="006B63FA">
        <w:rPr>
          <w:color w:val="111111"/>
          <w:spacing w:val="-10"/>
          <w:w w:val="105"/>
          <w:sz w:val="28"/>
          <w:szCs w:val="28"/>
        </w:rPr>
        <w:t xml:space="preserve"> </w:t>
      </w:r>
      <w:r w:rsidRPr="006B63FA">
        <w:rPr>
          <w:color w:val="111111"/>
          <w:w w:val="105"/>
          <w:sz w:val="28"/>
          <w:szCs w:val="28"/>
        </w:rPr>
        <w:t>професси</w:t>
      </w:r>
      <w:r w:rsidRPr="006B63FA">
        <w:rPr>
          <w:color w:val="111111"/>
          <w:w w:val="105"/>
          <w:sz w:val="28"/>
          <w:szCs w:val="28"/>
        </w:rPr>
        <w:t>о</w:t>
      </w:r>
      <w:r w:rsidRPr="006B63FA">
        <w:rPr>
          <w:color w:val="111111"/>
          <w:w w:val="105"/>
          <w:sz w:val="28"/>
          <w:szCs w:val="28"/>
        </w:rPr>
        <w:t>нального</w:t>
      </w:r>
      <w:r w:rsidRPr="006B63FA">
        <w:rPr>
          <w:color w:val="111111"/>
          <w:spacing w:val="-23"/>
          <w:w w:val="105"/>
          <w:sz w:val="28"/>
          <w:szCs w:val="28"/>
        </w:rPr>
        <w:t xml:space="preserve"> </w:t>
      </w:r>
      <w:r w:rsidRPr="006B63FA">
        <w:rPr>
          <w:color w:val="111111"/>
          <w:w w:val="105"/>
          <w:sz w:val="28"/>
          <w:szCs w:val="28"/>
        </w:rPr>
        <w:t>и</w:t>
      </w:r>
      <w:r w:rsidRPr="006B63FA">
        <w:rPr>
          <w:color w:val="111111"/>
          <w:spacing w:val="-27"/>
          <w:w w:val="105"/>
          <w:sz w:val="28"/>
          <w:szCs w:val="28"/>
        </w:rPr>
        <w:t xml:space="preserve"> </w:t>
      </w:r>
      <w:r w:rsidRPr="006B63FA">
        <w:rPr>
          <w:color w:val="111111"/>
          <w:w w:val="105"/>
          <w:sz w:val="28"/>
          <w:szCs w:val="28"/>
        </w:rPr>
        <w:t>(или) высшего образования к результатам освоения образов</w:t>
      </w:r>
      <w:r w:rsidRPr="006B63FA">
        <w:rPr>
          <w:color w:val="111111"/>
          <w:w w:val="105"/>
          <w:sz w:val="28"/>
          <w:szCs w:val="28"/>
        </w:rPr>
        <w:t>а</w:t>
      </w:r>
      <w:r w:rsidRPr="006B63FA">
        <w:rPr>
          <w:color w:val="111111"/>
          <w:w w:val="105"/>
          <w:sz w:val="28"/>
          <w:szCs w:val="28"/>
        </w:rPr>
        <w:t>тельных</w:t>
      </w:r>
      <w:r w:rsidRPr="006B63FA">
        <w:rPr>
          <w:color w:val="111111"/>
          <w:spacing w:val="-4"/>
          <w:w w:val="105"/>
          <w:sz w:val="28"/>
          <w:szCs w:val="28"/>
        </w:rPr>
        <w:t xml:space="preserve"> </w:t>
      </w:r>
      <w:r w:rsidRPr="006B63FA">
        <w:rPr>
          <w:color w:val="111111"/>
          <w:w w:val="105"/>
          <w:sz w:val="28"/>
          <w:szCs w:val="28"/>
        </w:rPr>
        <w:t>пр</w:t>
      </w:r>
      <w:r w:rsidRPr="006B63FA">
        <w:rPr>
          <w:color w:val="111111"/>
          <w:w w:val="105"/>
          <w:sz w:val="28"/>
          <w:szCs w:val="28"/>
        </w:rPr>
        <w:t>о</w:t>
      </w:r>
      <w:r w:rsidRPr="006B63FA">
        <w:rPr>
          <w:color w:val="111111"/>
          <w:w w:val="105"/>
          <w:sz w:val="28"/>
          <w:szCs w:val="28"/>
        </w:rPr>
        <w:t>грамм.</w:t>
      </w:r>
    </w:p>
    <w:p w:rsidR="006B63FA" w:rsidRPr="006B63FA" w:rsidRDefault="006B63FA" w:rsidP="006B63FA">
      <w:pPr>
        <w:widowControl w:val="0"/>
        <w:tabs>
          <w:tab w:val="left" w:pos="1444"/>
        </w:tabs>
        <w:autoSpaceDE w:val="0"/>
        <w:autoSpaceDN w:val="0"/>
        <w:spacing w:before="3" w:line="285" w:lineRule="auto"/>
        <w:ind w:firstLine="567"/>
        <w:jc w:val="both"/>
        <w:rPr>
          <w:sz w:val="28"/>
          <w:szCs w:val="28"/>
        </w:rPr>
      </w:pPr>
      <w:r w:rsidRPr="006B63FA">
        <w:rPr>
          <w:color w:val="111111"/>
          <w:w w:val="105"/>
          <w:sz w:val="28"/>
          <w:szCs w:val="28"/>
        </w:rPr>
        <w:t xml:space="preserve">3.12. </w:t>
      </w:r>
      <w:proofErr w:type="gramStart"/>
      <w:r w:rsidRPr="006B63FA">
        <w:rPr>
          <w:color w:val="111111"/>
          <w:w w:val="105"/>
          <w:sz w:val="28"/>
          <w:szCs w:val="28"/>
        </w:rPr>
        <w:t>Результаты обучения по программе профессиональной перепо</w:t>
      </w:r>
      <w:r w:rsidRPr="006B63FA">
        <w:rPr>
          <w:color w:val="111111"/>
          <w:w w:val="105"/>
          <w:sz w:val="28"/>
          <w:szCs w:val="28"/>
        </w:rPr>
        <w:t>д</w:t>
      </w:r>
      <w:r w:rsidRPr="006B63FA">
        <w:rPr>
          <w:color w:val="111111"/>
          <w:w w:val="105"/>
          <w:sz w:val="28"/>
          <w:szCs w:val="28"/>
        </w:rPr>
        <w:t>готовки должны соответствовать результатам освоения основных пр</w:t>
      </w:r>
      <w:r w:rsidRPr="006B63FA">
        <w:rPr>
          <w:color w:val="111111"/>
          <w:w w:val="105"/>
          <w:sz w:val="28"/>
          <w:szCs w:val="28"/>
        </w:rPr>
        <w:t>о</w:t>
      </w:r>
      <w:r w:rsidRPr="006B63FA">
        <w:rPr>
          <w:color w:val="111111"/>
          <w:w w:val="105"/>
          <w:sz w:val="28"/>
          <w:szCs w:val="28"/>
        </w:rPr>
        <w:t>фессиональных образовательных программ, а также направлены на пр</w:t>
      </w:r>
      <w:r w:rsidRPr="006B63FA">
        <w:rPr>
          <w:color w:val="111111"/>
          <w:w w:val="105"/>
          <w:sz w:val="28"/>
          <w:szCs w:val="28"/>
        </w:rPr>
        <w:t>и</w:t>
      </w:r>
      <w:r w:rsidRPr="006B63FA">
        <w:rPr>
          <w:color w:val="111111"/>
          <w:w w:val="105"/>
          <w:sz w:val="28"/>
          <w:szCs w:val="28"/>
        </w:rPr>
        <w:t>обретение права выполнения нового вида деятельности, требующего и</w:t>
      </w:r>
      <w:r w:rsidRPr="006B63FA">
        <w:rPr>
          <w:color w:val="111111"/>
          <w:w w:val="105"/>
          <w:sz w:val="28"/>
          <w:szCs w:val="28"/>
        </w:rPr>
        <w:t>з</w:t>
      </w:r>
      <w:r w:rsidRPr="006B63FA">
        <w:rPr>
          <w:color w:val="111111"/>
          <w:w w:val="105"/>
          <w:sz w:val="28"/>
          <w:szCs w:val="28"/>
        </w:rPr>
        <w:lastRenderedPageBreak/>
        <w:t>менение направленности (профиля) или специализации в рамках напра</w:t>
      </w:r>
      <w:r w:rsidRPr="006B63FA">
        <w:rPr>
          <w:color w:val="111111"/>
          <w:w w:val="105"/>
          <w:sz w:val="28"/>
          <w:szCs w:val="28"/>
        </w:rPr>
        <w:t>в</w:t>
      </w:r>
      <w:r w:rsidRPr="006B63FA">
        <w:rPr>
          <w:color w:val="111111"/>
          <w:w w:val="105"/>
          <w:sz w:val="28"/>
          <w:szCs w:val="28"/>
        </w:rPr>
        <w:t>ления подготовки (специальности) полученного ранее профессиональн</w:t>
      </w:r>
      <w:r w:rsidRPr="006B63FA">
        <w:rPr>
          <w:color w:val="111111"/>
          <w:w w:val="105"/>
          <w:sz w:val="28"/>
          <w:szCs w:val="28"/>
        </w:rPr>
        <w:t>о</w:t>
      </w:r>
      <w:r w:rsidRPr="006B63FA">
        <w:rPr>
          <w:color w:val="111111"/>
          <w:w w:val="105"/>
          <w:sz w:val="28"/>
          <w:szCs w:val="28"/>
        </w:rPr>
        <w:t>го образования, должны определяться на основе профессиональных ко</w:t>
      </w:r>
      <w:r w:rsidRPr="006B63FA">
        <w:rPr>
          <w:color w:val="111111"/>
          <w:w w:val="105"/>
          <w:sz w:val="28"/>
          <w:szCs w:val="28"/>
        </w:rPr>
        <w:t>м</w:t>
      </w:r>
      <w:r w:rsidRPr="006B63FA">
        <w:rPr>
          <w:color w:val="111111"/>
          <w:w w:val="105"/>
          <w:sz w:val="28"/>
          <w:szCs w:val="28"/>
        </w:rPr>
        <w:t>петенций соответствующих федеральных государственных образовател</w:t>
      </w:r>
      <w:r w:rsidRPr="006B63FA">
        <w:rPr>
          <w:color w:val="111111"/>
          <w:w w:val="105"/>
          <w:sz w:val="28"/>
          <w:szCs w:val="28"/>
        </w:rPr>
        <w:t>ь</w:t>
      </w:r>
      <w:r w:rsidRPr="006B63FA">
        <w:rPr>
          <w:color w:val="111111"/>
          <w:w w:val="105"/>
          <w:sz w:val="28"/>
          <w:szCs w:val="28"/>
        </w:rPr>
        <w:t>ных стандартов, обр</w:t>
      </w:r>
      <w:r w:rsidRPr="006B63FA">
        <w:rPr>
          <w:color w:val="111111"/>
          <w:w w:val="105"/>
          <w:sz w:val="28"/>
          <w:szCs w:val="28"/>
        </w:rPr>
        <w:t>а</w:t>
      </w:r>
      <w:r w:rsidRPr="006B63FA">
        <w:rPr>
          <w:color w:val="111111"/>
          <w:w w:val="105"/>
          <w:sz w:val="28"/>
          <w:szCs w:val="28"/>
        </w:rPr>
        <w:t>зовательных</w:t>
      </w:r>
      <w:r w:rsidRPr="006B63FA">
        <w:rPr>
          <w:color w:val="111111"/>
          <w:spacing w:val="-38"/>
          <w:w w:val="105"/>
          <w:sz w:val="28"/>
          <w:szCs w:val="28"/>
        </w:rPr>
        <w:t xml:space="preserve"> </w:t>
      </w:r>
      <w:r w:rsidRPr="006B63FA">
        <w:rPr>
          <w:color w:val="111111"/>
          <w:w w:val="105"/>
          <w:sz w:val="28"/>
          <w:szCs w:val="28"/>
        </w:rPr>
        <w:t>стандартов.</w:t>
      </w:r>
      <w:proofErr w:type="gramEnd"/>
    </w:p>
    <w:p w:rsidR="006B63FA" w:rsidRDefault="006B63FA" w:rsidP="00736B60">
      <w:pPr>
        <w:widowControl w:val="0"/>
        <w:tabs>
          <w:tab w:val="left" w:pos="2247"/>
        </w:tabs>
        <w:autoSpaceDE w:val="0"/>
        <w:autoSpaceDN w:val="0"/>
        <w:spacing w:before="16"/>
        <w:jc w:val="center"/>
        <w:rPr>
          <w:b/>
          <w:color w:val="070707"/>
          <w:w w:val="105"/>
          <w:sz w:val="29"/>
        </w:rPr>
      </w:pPr>
    </w:p>
    <w:p w:rsidR="00736B60" w:rsidRPr="006B63FA" w:rsidRDefault="00736B60" w:rsidP="00736B60">
      <w:pPr>
        <w:widowControl w:val="0"/>
        <w:tabs>
          <w:tab w:val="left" w:pos="2247"/>
        </w:tabs>
        <w:autoSpaceDE w:val="0"/>
        <w:autoSpaceDN w:val="0"/>
        <w:spacing w:before="16"/>
        <w:jc w:val="center"/>
        <w:rPr>
          <w:b/>
          <w:color w:val="070707"/>
          <w:w w:val="105"/>
          <w:sz w:val="28"/>
          <w:szCs w:val="28"/>
        </w:rPr>
      </w:pPr>
      <w:r w:rsidRPr="00D2002B">
        <w:rPr>
          <w:b/>
          <w:color w:val="070707"/>
          <w:w w:val="105"/>
          <w:sz w:val="29"/>
        </w:rPr>
        <w:t xml:space="preserve">4. </w:t>
      </w:r>
      <w:r w:rsidR="006B63FA" w:rsidRPr="006B63FA">
        <w:rPr>
          <w:b/>
          <w:color w:val="111111"/>
          <w:w w:val="110"/>
          <w:sz w:val="28"/>
          <w:szCs w:val="28"/>
        </w:rPr>
        <w:t>Сроки и формы обучения</w:t>
      </w:r>
    </w:p>
    <w:p w:rsidR="006B63FA" w:rsidRPr="006B63FA" w:rsidRDefault="00D2002B" w:rsidP="00DF4C93">
      <w:pPr>
        <w:widowControl w:val="0"/>
        <w:tabs>
          <w:tab w:val="left" w:pos="1559"/>
        </w:tabs>
        <w:autoSpaceDE w:val="0"/>
        <w:autoSpaceDN w:val="0"/>
        <w:spacing w:line="288" w:lineRule="auto"/>
        <w:ind w:right="-142" w:firstLine="567"/>
        <w:jc w:val="both"/>
        <w:rPr>
          <w:sz w:val="28"/>
          <w:szCs w:val="28"/>
        </w:rPr>
      </w:pPr>
      <w:r w:rsidRPr="006B63FA">
        <w:rPr>
          <w:rFonts w:eastAsia="Arial Unicode MS"/>
          <w:color w:val="000000"/>
          <w:sz w:val="28"/>
          <w:szCs w:val="28"/>
        </w:rPr>
        <w:t xml:space="preserve">4.1. </w:t>
      </w:r>
      <w:r w:rsidR="006B63FA" w:rsidRPr="006B63FA">
        <w:rPr>
          <w:color w:val="111111"/>
          <w:w w:val="105"/>
          <w:sz w:val="28"/>
          <w:szCs w:val="28"/>
        </w:rPr>
        <w:t xml:space="preserve">Формы обучения (очная, </w:t>
      </w:r>
      <w:proofErr w:type="spellStart"/>
      <w:r w:rsidR="006B63FA" w:rsidRPr="006B63FA">
        <w:rPr>
          <w:color w:val="111111"/>
          <w:w w:val="105"/>
          <w:sz w:val="28"/>
          <w:szCs w:val="28"/>
        </w:rPr>
        <w:t>очно-заочная</w:t>
      </w:r>
      <w:proofErr w:type="spellEnd"/>
      <w:r w:rsidR="006B63FA" w:rsidRPr="006B63FA">
        <w:rPr>
          <w:color w:val="111111"/>
          <w:w w:val="105"/>
          <w:sz w:val="28"/>
          <w:szCs w:val="28"/>
        </w:rPr>
        <w:t>, заочная, частично или полностью дистанционная) и сроки освоения дополнительной професси</w:t>
      </w:r>
      <w:r w:rsidR="006B63FA" w:rsidRPr="006B63FA">
        <w:rPr>
          <w:color w:val="111111"/>
          <w:w w:val="105"/>
          <w:sz w:val="28"/>
          <w:szCs w:val="28"/>
        </w:rPr>
        <w:t>о</w:t>
      </w:r>
      <w:r w:rsidR="006B63FA" w:rsidRPr="006B63FA">
        <w:rPr>
          <w:color w:val="111111"/>
          <w:w w:val="105"/>
          <w:sz w:val="28"/>
          <w:szCs w:val="28"/>
        </w:rPr>
        <w:t>нал</w:t>
      </w:r>
      <w:r w:rsidR="006B63FA" w:rsidRPr="006B63FA">
        <w:rPr>
          <w:color w:val="111111"/>
          <w:w w:val="105"/>
          <w:sz w:val="28"/>
          <w:szCs w:val="28"/>
        </w:rPr>
        <w:t>ь</w:t>
      </w:r>
      <w:r w:rsidR="006B63FA" w:rsidRPr="006B63FA">
        <w:rPr>
          <w:color w:val="111111"/>
          <w:w w:val="105"/>
          <w:sz w:val="28"/>
          <w:szCs w:val="28"/>
        </w:rPr>
        <w:t>ной программы определяются образовательной программой и (или) договором об образ</w:t>
      </w:r>
      <w:r w:rsidR="006B63FA" w:rsidRPr="006B63FA">
        <w:rPr>
          <w:color w:val="111111"/>
          <w:w w:val="105"/>
          <w:sz w:val="28"/>
          <w:szCs w:val="28"/>
        </w:rPr>
        <w:t>о</w:t>
      </w:r>
      <w:r w:rsidR="006B63FA" w:rsidRPr="006B63FA">
        <w:rPr>
          <w:color w:val="111111"/>
          <w:w w:val="105"/>
          <w:sz w:val="28"/>
          <w:szCs w:val="28"/>
        </w:rPr>
        <w:t>вании.</w:t>
      </w:r>
    </w:p>
    <w:p w:rsidR="006B63FA" w:rsidRPr="006B63FA" w:rsidRDefault="006B63FA" w:rsidP="00DF4C93">
      <w:pPr>
        <w:widowControl w:val="0"/>
        <w:tabs>
          <w:tab w:val="left" w:pos="1352"/>
        </w:tabs>
        <w:autoSpaceDE w:val="0"/>
        <w:autoSpaceDN w:val="0"/>
        <w:spacing w:line="285" w:lineRule="auto"/>
        <w:ind w:right="-142" w:firstLine="567"/>
        <w:jc w:val="both"/>
        <w:rPr>
          <w:color w:val="111111"/>
          <w:w w:val="105"/>
          <w:sz w:val="28"/>
          <w:szCs w:val="28"/>
        </w:rPr>
      </w:pPr>
      <w:r w:rsidRPr="006B63FA">
        <w:rPr>
          <w:color w:val="111111"/>
          <w:w w:val="105"/>
          <w:sz w:val="28"/>
          <w:szCs w:val="28"/>
        </w:rPr>
        <w:t>4.2. Срок освоения дополнительной профессиональной программы должен обеспечивать возможность достижения планируемых результатов и пол</w:t>
      </w:r>
      <w:r w:rsidRPr="006B63FA">
        <w:rPr>
          <w:color w:val="111111"/>
          <w:w w:val="105"/>
          <w:sz w:val="28"/>
          <w:szCs w:val="28"/>
        </w:rPr>
        <w:t>у</w:t>
      </w:r>
      <w:r w:rsidRPr="006B63FA">
        <w:rPr>
          <w:color w:val="111111"/>
          <w:w w:val="105"/>
          <w:sz w:val="28"/>
          <w:szCs w:val="28"/>
        </w:rPr>
        <w:t xml:space="preserve">чение новой компетенции, заявленных в программе. </w:t>
      </w:r>
    </w:p>
    <w:p w:rsidR="006B63FA" w:rsidRPr="006B63FA" w:rsidRDefault="006B63FA" w:rsidP="00DF4C93">
      <w:pPr>
        <w:widowControl w:val="0"/>
        <w:tabs>
          <w:tab w:val="left" w:pos="1352"/>
        </w:tabs>
        <w:autoSpaceDE w:val="0"/>
        <w:autoSpaceDN w:val="0"/>
        <w:spacing w:line="285" w:lineRule="auto"/>
        <w:ind w:right="-142" w:firstLine="567"/>
        <w:jc w:val="both"/>
        <w:rPr>
          <w:sz w:val="28"/>
          <w:szCs w:val="28"/>
        </w:rPr>
      </w:pPr>
      <w:r w:rsidRPr="006B63FA">
        <w:rPr>
          <w:color w:val="111111"/>
          <w:w w:val="105"/>
          <w:sz w:val="28"/>
          <w:szCs w:val="28"/>
        </w:rPr>
        <w:t>При этом минимально допустимый срок освоения программ повыш</w:t>
      </w:r>
      <w:r w:rsidRPr="006B63FA">
        <w:rPr>
          <w:color w:val="111111"/>
          <w:w w:val="105"/>
          <w:sz w:val="28"/>
          <w:szCs w:val="28"/>
        </w:rPr>
        <w:t>е</w:t>
      </w:r>
      <w:r w:rsidRPr="006B63FA">
        <w:rPr>
          <w:color w:val="111111"/>
          <w:w w:val="105"/>
          <w:sz w:val="28"/>
          <w:szCs w:val="28"/>
        </w:rPr>
        <w:t>ния квалификации не может быть менее 16 часов, а</w:t>
      </w:r>
      <w:r w:rsidRPr="006B63FA">
        <w:rPr>
          <w:color w:val="111111"/>
          <w:spacing w:val="-19"/>
          <w:w w:val="105"/>
          <w:sz w:val="28"/>
          <w:szCs w:val="28"/>
        </w:rPr>
        <w:t xml:space="preserve"> </w:t>
      </w:r>
      <w:r w:rsidRPr="006B63FA">
        <w:rPr>
          <w:color w:val="111111"/>
          <w:w w:val="105"/>
          <w:sz w:val="28"/>
          <w:szCs w:val="28"/>
        </w:rPr>
        <w:t>срок</w:t>
      </w:r>
      <w:r w:rsidRPr="006B63FA">
        <w:rPr>
          <w:color w:val="111111"/>
          <w:spacing w:val="-5"/>
          <w:w w:val="105"/>
          <w:sz w:val="28"/>
          <w:szCs w:val="28"/>
        </w:rPr>
        <w:t xml:space="preserve"> </w:t>
      </w:r>
      <w:r w:rsidRPr="006B63FA">
        <w:rPr>
          <w:color w:val="111111"/>
          <w:w w:val="105"/>
          <w:sz w:val="28"/>
          <w:szCs w:val="28"/>
        </w:rPr>
        <w:t>освоения</w:t>
      </w:r>
      <w:r w:rsidRPr="006B63FA">
        <w:rPr>
          <w:color w:val="111111"/>
          <w:spacing w:val="2"/>
          <w:w w:val="105"/>
          <w:sz w:val="28"/>
          <w:szCs w:val="28"/>
        </w:rPr>
        <w:t xml:space="preserve"> </w:t>
      </w:r>
      <w:r w:rsidRPr="006B63FA">
        <w:rPr>
          <w:color w:val="111111"/>
          <w:w w:val="105"/>
          <w:sz w:val="28"/>
          <w:szCs w:val="28"/>
        </w:rPr>
        <w:t>пр</w:t>
      </w:r>
      <w:r w:rsidRPr="006B63FA">
        <w:rPr>
          <w:color w:val="111111"/>
          <w:w w:val="105"/>
          <w:sz w:val="28"/>
          <w:szCs w:val="28"/>
        </w:rPr>
        <w:t>о</w:t>
      </w:r>
      <w:r w:rsidRPr="006B63FA">
        <w:rPr>
          <w:color w:val="111111"/>
          <w:w w:val="105"/>
          <w:sz w:val="28"/>
          <w:szCs w:val="28"/>
        </w:rPr>
        <w:t>грамм профессиональной</w:t>
      </w:r>
      <w:r w:rsidRPr="006B63FA">
        <w:rPr>
          <w:color w:val="111111"/>
          <w:spacing w:val="-20"/>
          <w:w w:val="105"/>
          <w:sz w:val="28"/>
          <w:szCs w:val="28"/>
        </w:rPr>
        <w:t xml:space="preserve"> </w:t>
      </w:r>
      <w:r w:rsidRPr="006B63FA">
        <w:rPr>
          <w:color w:val="111111"/>
          <w:w w:val="105"/>
          <w:sz w:val="28"/>
          <w:szCs w:val="28"/>
        </w:rPr>
        <w:t>пер</w:t>
      </w:r>
      <w:r w:rsidRPr="006B63FA">
        <w:rPr>
          <w:color w:val="111111"/>
          <w:w w:val="105"/>
          <w:sz w:val="28"/>
          <w:szCs w:val="28"/>
        </w:rPr>
        <w:t>е</w:t>
      </w:r>
      <w:r w:rsidRPr="006B63FA">
        <w:rPr>
          <w:color w:val="111111"/>
          <w:w w:val="105"/>
          <w:sz w:val="28"/>
          <w:szCs w:val="28"/>
        </w:rPr>
        <w:t>подготовки</w:t>
      </w:r>
      <w:r w:rsidRPr="006B63FA">
        <w:rPr>
          <w:color w:val="111111"/>
          <w:spacing w:val="-16"/>
          <w:w w:val="105"/>
          <w:sz w:val="28"/>
          <w:szCs w:val="28"/>
        </w:rPr>
        <w:t xml:space="preserve"> </w:t>
      </w:r>
      <w:r w:rsidRPr="006B63FA">
        <w:rPr>
          <w:color w:val="111111"/>
          <w:w w:val="105"/>
          <w:sz w:val="28"/>
          <w:szCs w:val="28"/>
        </w:rPr>
        <w:t>-</w:t>
      </w:r>
      <w:r w:rsidRPr="006B63FA">
        <w:rPr>
          <w:color w:val="111111"/>
          <w:spacing w:val="-13"/>
          <w:w w:val="105"/>
          <w:sz w:val="28"/>
          <w:szCs w:val="28"/>
        </w:rPr>
        <w:t xml:space="preserve"> </w:t>
      </w:r>
      <w:r w:rsidRPr="006B63FA">
        <w:rPr>
          <w:color w:val="111111"/>
          <w:w w:val="105"/>
          <w:sz w:val="28"/>
          <w:szCs w:val="28"/>
        </w:rPr>
        <w:t>менее</w:t>
      </w:r>
      <w:r w:rsidRPr="006B63FA">
        <w:rPr>
          <w:color w:val="111111"/>
          <w:spacing w:val="-5"/>
          <w:w w:val="105"/>
          <w:sz w:val="28"/>
          <w:szCs w:val="28"/>
        </w:rPr>
        <w:t xml:space="preserve"> </w:t>
      </w:r>
      <w:r w:rsidRPr="006B63FA">
        <w:rPr>
          <w:color w:val="111111"/>
          <w:w w:val="105"/>
          <w:sz w:val="28"/>
          <w:szCs w:val="28"/>
        </w:rPr>
        <w:t>250</w:t>
      </w:r>
      <w:r w:rsidRPr="006B63FA">
        <w:rPr>
          <w:color w:val="111111"/>
          <w:spacing w:val="-10"/>
          <w:w w:val="105"/>
          <w:sz w:val="28"/>
          <w:szCs w:val="28"/>
        </w:rPr>
        <w:t xml:space="preserve"> </w:t>
      </w:r>
      <w:r w:rsidRPr="006B63FA">
        <w:rPr>
          <w:color w:val="111111"/>
          <w:w w:val="105"/>
          <w:sz w:val="28"/>
          <w:szCs w:val="28"/>
        </w:rPr>
        <w:t>часов.</w:t>
      </w:r>
    </w:p>
    <w:p w:rsidR="006B63FA" w:rsidRPr="006B63FA" w:rsidRDefault="006B63FA" w:rsidP="00DF4C93">
      <w:pPr>
        <w:widowControl w:val="0"/>
        <w:tabs>
          <w:tab w:val="left" w:pos="1559"/>
        </w:tabs>
        <w:autoSpaceDE w:val="0"/>
        <w:autoSpaceDN w:val="0"/>
        <w:spacing w:before="3" w:line="285" w:lineRule="auto"/>
        <w:ind w:right="-142" w:firstLine="567"/>
        <w:jc w:val="both"/>
        <w:rPr>
          <w:sz w:val="28"/>
          <w:szCs w:val="28"/>
        </w:rPr>
      </w:pPr>
      <w:r w:rsidRPr="006B63FA">
        <w:rPr>
          <w:color w:val="111111"/>
          <w:w w:val="105"/>
          <w:sz w:val="28"/>
          <w:szCs w:val="28"/>
        </w:rPr>
        <w:t>4.2. При реализации дополнительных профессиональных программ Академией может применяться форма организации образовательной</w:t>
      </w:r>
      <w:r w:rsidRPr="006B63FA">
        <w:rPr>
          <w:color w:val="111111"/>
          <w:spacing w:val="-56"/>
          <w:w w:val="105"/>
          <w:sz w:val="28"/>
          <w:szCs w:val="28"/>
        </w:rPr>
        <w:t xml:space="preserve"> </w:t>
      </w:r>
      <w:r w:rsidRPr="006B63FA">
        <w:rPr>
          <w:color w:val="111111"/>
          <w:w w:val="105"/>
          <w:sz w:val="28"/>
          <w:szCs w:val="28"/>
        </w:rPr>
        <w:t>де</w:t>
      </w:r>
      <w:r w:rsidRPr="006B63FA">
        <w:rPr>
          <w:color w:val="111111"/>
          <w:w w:val="105"/>
          <w:sz w:val="28"/>
          <w:szCs w:val="28"/>
        </w:rPr>
        <w:t>я</w:t>
      </w:r>
      <w:r w:rsidRPr="006B63FA">
        <w:rPr>
          <w:color w:val="111111"/>
          <w:w w:val="105"/>
          <w:sz w:val="28"/>
          <w:szCs w:val="28"/>
        </w:rPr>
        <w:t>тельности, основанная на модульном принципе представления содержания</w:t>
      </w:r>
      <w:r w:rsidRPr="006B63FA">
        <w:rPr>
          <w:color w:val="111111"/>
          <w:spacing w:val="65"/>
          <w:w w:val="105"/>
          <w:sz w:val="28"/>
          <w:szCs w:val="28"/>
        </w:rPr>
        <w:t xml:space="preserve"> </w:t>
      </w:r>
      <w:r w:rsidRPr="006B63FA">
        <w:rPr>
          <w:color w:val="111111"/>
          <w:w w:val="105"/>
          <w:sz w:val="28"/>
          <w:szCs w:val="28"/>
        </w:rPr>
        <w:t xml:space="preserve">образовательной </w:t>
      </w:r>
      <w:r w:rsidRPr="006B63FA">
        <w:rPr>
          <w:color w:val="111111"/>
          <w:sz w:val="28"/>
          <w:szCs w:val="28"/>
        </w:rPr>
        <w:t>программы и построения учебных планов</w:t>
      </w:r>
      <w:r w:rsidRPr="006B63FA">
        <w:rPr>
          <w:color w:val="2B2B2B"/>
          <w:sz w:val="28"/>
          <w:szCs w:val="28"/>
        </w:rPr>
        <w:t xml:space="preserve">, </w:t>
      </w:r>
      <w:r w:rsidRPr="006B63FA">
        <w:rPr>
          <w:color w:val="111111"/>
          <w:sz w:val="28"/>
          <w:szCs w:val="28"/>
        </w:rPr>
        <w:t>использовании различных образовательных технологий, в том числе дистанционных образ</w:t>
      </w:r>
      <w:r w:rsidRPr="006B63FA">
        <w:rPr>
          <w:color w:val="111111"/>
          <w:sz w:val="28"/>
          <w:szCs w:val="28"/>
        </w:rPr>
        <w:t>о</w:t>
      </w:r>
      <w:r w:rsidRPr="006B63FA">
        <w:rPr>
          <w:color w:val="111111"/>
          <w:sz w:val="28"/>
          <w:szCs w:val="28"/>
        </w:rPr>
        <w:t>вательных технологий и электронного об</w:t>
      </w:r>
      <w:r w:rsidRPr="006B63FA">
        <w:rPr>
          <w:color w:val="111111"/>
          <w:sz w:val="28"/>
          <w:szCs w:val="28"/>
        </w:rPr>
        <w:t>у</w:t>
      </w:r>
      <w:r w:rsidRPr="006B63FA">
        <w:rPr>
          <w:color w:val="111111"/>
          <w:sz w:val="28"/>
          <w:szCs w:val="28"/>
        </w:rPr>
        <w:t>чения.</w:t>
      </w:r>
    </w:p>
    <w:p w:rsidR="006B63FA" w:rsidRDefault="006B63FA" w:rsidP="00DF4C93">
      <w:pPr>
        <w:pStyle w:val="aa"/>
        <w:spacing w:line="276" w:lineRule="auto"/>
        <w:ind w:right="-142" w:firstLine="567"/>
        <w:rPr>
          <w:color w:val="111111"/>
          <w:sz w:val="28"/>
          <w:szCs w:val="28"/>
        </w:rPr>
      </w:pPr>
      <w:proofErr w:type="gramStart"/>
      <w:r w:rsidRPr="006B63FA">
        <w:rPr>
          <w:color w:val="111111"/>
          <w:sz w:val="28"/>
          <w:szCs w:val="28"/>
        </w:rPr>
        <w:t>Обучение</w:t>
      </w:r>
      <w:proofErr w:type="gramEnd"/>
      <w:r w:rsidRPr="006B63FA">
        <w:rPr>
          <w:color w:val="111111"/>
          <w:sz w:val="28"/>
          <w:szCs w:val="28"/>
        </w:rPr>
        <w:t xml:space="preserve"> по индивидуальному учебному плану в пределах осваиваемой дополнительной профессиональной программы осуществляется в порядке, у</w:t>
      </w:r>
      <w:r w:rsidRPr="006B63FA">
        <w:rPr>
          <w:color w:val="111111"/>
          <w:sz w:val="28"/>
          <w:szCs w:val="28"/>
        </w:rPr>
        <w:t>с</w:t>
      </w:r>
      <w:r w:rsidRPr="006B63FA">
        <w:rPr>
          <w:color w:val="111111"/>
          <w:sz w:val="28"/>
          <w:szCs w:val="28"/>
        </w:rPr>
        <w:t>тановленном соо</w:t>
      </w:r>
      <w:r w:rsidRPr="006B63FA">
        <w:rPr>
          <w:color w:val="111111"/>
          <w:sz w:val="28"/>
          <w:szCs w:val="28"/>
        </w:rPr>
        <w:t>т</w:t>
      </w:r>
      <w:r w:rsidRPr="006B63FA">
        <w:rPr>
          <w:color w:val="111111"/>
          <w:sz w:val="28"/>
          <w:szCs w:val="28"/>
        </w:rPr>
        <w:t xml:space="preserve">ветствующим локальным нормативным актом </w:t>
      </w:r>
      <w:r w:rsidR="00DF4C93">
        <w:rPr>
          <w:color w:val="111111"/>
          <w:sz w:val="28"/>
          <w:szCs w:val="28"/>
        </w:rPr>
        <w:t>Академии</w:t>
      </w:r>
      <w:r w:rsidRPr="006B63FA">
        <w:rPr>
          <w:color w:val="111111"/>
          <w:sz w:val="28"/>
          <w:szCs w:val="28"/>
        </w:rPr>
        <w:t>.</w:t>
      </w:r>
    </w:p>
    <w:p w:rsidR="00DF4C93" w:rsidRDefault="00DF4C93" w:rsidP="00DF4C93">
      <w:pPr>
        <w:widowControl w:val="0"/>
        <w:tabs>
          <w:tab w:val="left" w:pos="3242"/>
        </w:tabs>
        <w:autoSpaceDE w:val="0"/>
        <w:autoSpaceDN w:val="0"/>
        <w:rPr>
          <w:b/>
          <w:color w:val="111111"/>
          <w:sz w:val="28"/>
        </w:rPr>
      </w:pPr>
    </w:p>
    <w:p w:rsidR="00DF4C93" w:rsidRDefault="00DF4C93" w:rsidP="00DF4C93">
      <w:pPr>
        <w:widowControl w:val="0"/>
        <w:tabs>
          <w:tab w:val="left" w:pos="3242"/>
        </w:tabs>
        <w:autoSpaceDE w:val="0"/>
        <w:autoSpaceDN w:val="0"/>
        <w:jc w:val="center"/>
        <w:rPr>
          <w:b/>
          <w:color w:val="111111"/>
          <w:sz w:val="28"/>
        </w:rPr>
      </w:pPr>
      <w:r w:rsidRPr="00DF4C93">
        <w:rPr>
          <w:b/>
          <w:color w:val="111111"/>
          <w:sz w:val="28"/>
        </w:rPr>
        <w:t>5. Организация образовательного</w:t>
      </w:r>
      <w:r w:rsidRPr="00DF4C93">
        <w:rPr>
          <w:b/>
          <w:color w:val="111111"/>
          <w:spacing w:val="-45"/>
          <w:sz w:val="28"/>
        </w:rPr>
        <w:t xml:space="preserve"> </w:t>
      </w:r>
      <w:r w:rsidRPr="00DF4C93">
        <w:rPr>
          <w:b/>
          <w:color w:val="111111"/>
          <w:sz w:val="28"/>
        </w:rPr>
        <w:t>процесса</w:t>
      </w:r>
    </w:p>
    <w:p w:rsidR="00DF4C93" w:rsidRDefault="00DF4C93" w:rsidP="00DF4C93">
      <w:pPr>
        <w:widowControl w:val="0"/>
        <w:tabs>
          <w:tab w:val="left" w:pos="1559"/>
        </w:tabs>
        <w:autoSpaceDE w:val="0"/>
        <w:autoSpaceDN w:val="0"/>
        <w:spacing w:before="1" w:line="278" w:lineRule="auto"/>
        <w:ind w:right="-142" w:firstLine="567"/>
        <w:jc w:val="both"/>
        <w:rPr>
          <w:color w:val="111111"/>
          <w:sz w:val="28"/>
        </w:rPr>
      </w:pPr>
      <w:r>
        <w:rPr>
          <w:color w:val="111111"/>
          <w:sz w:val="28"/>
        </w:rPr>
        <w:t xml:space="preserve">5.1. </w:t>
      </w:r>
      <w:r w:rsidRPr="00DF4C93">
        <w:rPr>
          <w:color w:val="111111"/>
          <w:sz w:val="28"/>
        </w:rPr>
        <w:t>Образовательный процесс может осуществляться в течение всего к</w:t>
      </w:r>
      <w:r w:rsidRPr="00DF4C93">
        <w:rPr>
          <w:color w:val="111111"/>
          <w:sz w:val="28"/>
        </w:rPr>
        <w:t>а</w:t>
      </w:r>
      <w:r w:rsidRPr="00DF4C93">
        <w:rPr>
          <w:color w:val="111111"/>
          <w:sz w:val="28"/>
        </w:rPr>
        <w:t xml:space="preserve">лендарного года. </w:t>
      </w:r>
    </w:p>
    <w:p w:rsidR="00DF4C93" w:rsidRPr="00DF4C93" w:rsidRDefault="00DF4C93" w:rsidP="00DF4C93">
      <w:pPr>
        <w:widowControl w:val="0"/>
        <w:tabs>
          <w:tab w:val="left" w:pos="1559"/>
        </w:tabs>
        <w:autoSpaceDE w:val="0"/>
        <w:autoSpaceDN w:val="0"/>
        <w:spacing w:before="1" w:line="278" w:lineRule="auto"/>
        <w:ind w:right="-142" w:firstLine="567"/>
        <w:jc w:val="both"/>
        <w:rPr>
          <w:sz w:val="28"/>
        </w:rPr>
      </w:pPr>
      <w:r w:rsidRPr="00DF4C93">
        <w:rPr>
          <w:color w:val="111111"/>
          <w:sz w:val="28"/>
        </w:rPr>
        <w:t>Продолжительность учебного года определяется соответствующим пр</w:t>
      </w:r>
      <w:r w:rsidRPr="00DF4C93">
        <w:rPr>
          <w:color w:val="111111"/>
          <w:sz w:val="28"/>
        </w:rPr>
        <w:t>и</w:t>
      </w:r>
      <w:r w:rsidRPr="00DF4C93">
        <w:rPr>
          <w:color w:val="111111"/>
          <w:sz w:val="28"/>
        </w:rPr>
        <w:t>казом ректора</w:t>
      </w:r>
      <w:r w:rsidRPr="00DF4C93">
        <w:rPr>
          <w:color w:val="111111"/>
          <w:spacing w:val="30"/>
          <w:sz w:val="28"/>
        </w:rPr>
        <w:t xml:space="preserve"> </w:t>
      </w:r>
      <w:r w:rsidRPr="00DF4C93">
        <w:rPr>
          <w:color w:val="111111"/>
          <w:sz w:val="28"/>
        </w:rPr>
        <w:t>Академии.</w:t>
      </w:r>
    </w:p>
    <w:p w:rsidR="00DF4C93" w:rsidRDefault="00DF4C93" w:rsidP="00DF4C93">
      <w:pPr>
        <w:widowControl w:val="0"/>
        <w:tabs>
          <w:tab w:val="left" w:pos="1636"/>
        </w:tabs>
        <w:autoSpaceDE w:val="0"/>
        <w:autoSpaceDN w:val="0"/>
        <w:spacing w:line="276" w:lineRule="auto"/>
        <w:ind w:right="-142" w:firstLine="567"/>
        <w:jc w:val="both"/>
        <w:rPr>
          <w:color w:val="111111"/>
          <w:sz w:val="28"/>
        </w:rPr>
      </w:pPr>
      <w:r>
        <w:rPr>
          <w:color w:val="111111"/>
          <w:sz w:val="28"/>
        </w:rPr>
        <w:t xml:space="preserve">5.2. </w:t>
      </w:r>
      <w:r w:rsidRPr="00DF4C93">
        <w:rPr>
          <w:color w:val="111111"/>
          <w:sz w:val="28"/>
        </w:rPr>
        <w:t>Образовательная деятельность обучающихся предусматривает сл</w:t>
      </w:r>
      <w:r w:rsidRPr="00DF4C93">
        <w:rPr>
          <w:color w:val="111111"/>
          <w:sz w:val="28"/>
        </w:rPr>
        <w:t>е</w:t>
      </w:r>
      <w:r w:rsidRPr="00DF4C93">
        <w:rPr>
          <w:color w:val="111111"/>
          <w:sz w:val="28"/>
        </w:rPr>
        <w:t xml:space="preserve">дующие виды учебных занятий </w:t>
      </w:r>
      <w:r w:rsidRPr="00DF4C93">
        <w:rPr>
          <w:color w:val="111111"/>
          <w:sz w:val="28"/>
          <w:szCs w:val="28"/>
        </w:rPr>
        <w:t xml:space="preserve">и </w:t>
      </w:r>
      <w:r w:rsidRPr="00DF4C93">
        <w:rPr>
          <w:color w:val="111111"/>
          <w:sz w:val="28"/>
        </w:rPr>
        <w:t xml:space="preserve">учебных работ: </w:t>
      </w:r>
    </w:p>
    <w:p w:rsidR="00DF4C93" w:rsidRDefault="00DF4C93" w:rsidP="00DF4C93">
      <w:pPr>
        <w:widowControl w:val="0"/>
        <w:tabs>
          <w:tab w:val="left" w:pos="1636"/>
        </w:tabs>
        <w:autoSpaceDE w:val="0"/>
        <w:autoSpaceDN w:val="0"/>
        <w:spacing w:line="276" w:lineRule="auto"/>
        <w:ind w:right="-142" w:firstLine="567"/>
        <w:jc w:val="both"/>
        <w:rPr>
          <w:color w:val="111111"/>
          <w:sz w:val="28"/>
        </w:rPr>
      </w:pPr>
      <w:r>
        <w:rPr>
          <w:color w:val="111111"/>
          <w:sz w:val="28"/>
        </w:rPr>
        <w:t>лекции;</w:t>
      </w:r>
    </w:p>
    <w:p w:rsidR="00DF4C93" w:rsidRDefault="00DF4C93" w:rsidP="00DF4C93">
      <w:pPr>
        <w:widowControl w:val="0"/>
        <w:tabs>
          <w:tab w:val="left" w:pos="1636"/>
        </w:tabs>
        <w:autoSpaceDE w:val="0"/>
        <w:autoSpaceDN w:val="0"/>
        <w:spacing w:line="276" w:lineRule="auto"/>
        <w:ind w:right="-142" w:firstLine="567"/>
        <w:jc w:val="both"/>
        <w:rPr>
          <w:color w:val="111111"/>
          <w:sz w:val="28"/>
        </w:rPr>
      </w:pPr>
      <w:r w:rsidRPr="00DF4C93">
        <w:rPr>
          <w:color w:val="111111"/>
          <w:sz w:val="28"/>
        </w:rPr>
        <w:t>практические и семинар</w:t>
      </w:r>
      <w:r>
        <w:rPr>
          <w:color w:val="111111"/>
          <w:sz w:val="28"/>
        </w:rPr>
        <w:t>ские занятия;</w:t>
      </w:r>
      <w:r w:rsidRPr="00DF4C93">
        <w:rPr>
          <w:color w:val="111111"/>
          <w:sz w:val="28"/>
        </w:rPr>
        <w:t xml:space="preserve"> </w:t>
      </w:r>
    </w:p>
    <w:p w:rsidR="00DF4C93" w:rsidRDefault="00DF4C93" w:rsidP="00DF4C93">
      <w:pPr>
        <w:widowControl w:val="0"/>
        <w:tabs>
          <w:tab w:val="left" w:pos="1636"/>
        </w:tabs>
        <w:autoSpaceDE w:val="0"/>
        <w:autoSpaceDN w:val="0"/>
        <w:spacing w:line="276" w:lineRule="auto"/>
        <w:ind w:right="-142" w:firstLine="567"/>
        <w:jc w:val="both"/>
        <w:rPr>
          <w:color w:val="111111"/>
          <w:sz w:val="28"/>
        </w:rPr>
      </w:pPr>
      <w:r w:rsidRPr="00DF4C93">
        <w:rPr>
          <w:color w:val="111111"/>
          <w:sz w:val="28"/>
        </w:rPr>
        <w:t>лабораторные работы, круг</w:t>
      </w:r>
      <w:r>
        <w:rPr>
          <w:color w:val="111111"/>
          <w:sz w:val="28"/>
        </w:rPr>
        <w:t>лые столы, мастер-классы;</w:t>
      </w:r>
    </w:p>
    <w:p w:rsidR="00DF4C93" w:rsidRDefault="00DF4C93" w:rsidP="00DF4C93">
      <w:pPr>
        <w:widowControl w:val="0"/>
        <w:tabs>
          <w:tab w:val="left" w:pos="1636"/>
        </w:tabs>
        <w:autoSpaceDE w:val="0"/>
        <w:autoSpaceDN w:val="0"/>
        <w:spacing w:line="276" w:lineRule="auto"/>
        <w:ind w:right="-142" w:firstLine="567"/>
        <w:jc w:val="both"/>
        <w:rPr>
          <w:color w:val="111111"/>
          <w:sz w:val="28"/>
        </w:rPr>
      </w:pPr>
      <w:r w:rsidRPr="00DF4C93">
        <w:rPr>
          <w:color w:val="111111"/>
          <w:sz w:val="28"/>
        </w:rPr>
        <w:lastRenderedPageBreak/>
        <w:t>мастерские, дело</w:t>
      </w:r>
      <w:r>
        <w:rPr>
          <w:color w:val="111111"/>
          <w:sz w:val="28"/>
        </w:rPr>
        <w:t>вые игры, ролевые игры;</w:t>
      </w:r>
    </w:p>
    <w:p w:rsidR="00DF4C93" w:rsidRDefault="00DF4C93" w:rsidP="00DF4C93">
      <w:pPr>
        <w:widowControl w:val="0"/>
        <w:tabs>
          <w:tab w:val="left" w:pos="1636"/>
        </w:tabs>
        <w:autoSpaceDE w:val="0"/>
        <w:autoSpaceDN w:val="0"/>
        <w:spacing w:line="276" w:lineRule="auto"/>
        <w:ind w:right="-142" w:firstLine="567"/>
        <w:jc w:val="both"/>
        <w:rPr>
          <w:color w:val="111111"/>
          <w:sz w:val="28"/>
        </w:rPr>
      </w:pPr>
      <w:r w:rsidRPr="00DF4C93">
        <w:rPr>
          <w:color w:val="111111"/>
          <w:sz w:val="28"/>
        </w:rPr>
        <w:t>тренинги, семинары по обмену опытом, выездные заня</w:t>
      </w:r>
      <w:r>
        <w:rPr>
          <w:color w:val="111111"/>
          <w:sz w:val="28"/>
        </w:rPr>
        <w:t>тия;</w:t>
      </w:r>
      <w:r w:rsidRPr="00DF4C93">
        <w:rPr>
          <w:color w:val="111111"/>
          <w:sz w:val="28"/>
        </w:rPr>
        <w:t xml:space="preserve"> </w:t>
      </w:r>
    </w:p>
    <w:p w:rsidR="00DF4C93" w:rsidRPr="00DF4C93" w:rsidRDefault="00DF4C93" w:rsidP="00DF4C93">
      <w:pPr>
        <w:widowControl w:val="0"/>
        <w:tabs>
          <w:tab w:val="left" w:pos="1636"/>
        </w:tabs>
        <w:autoSpaceDE w:val="0"/>
        <w:autoSpaceDN w:val="0"/>
        <w:spacing w:line="276" w:lineRule="auto"/>
        <w:ind w:right="-142" w:firstLine="567"/>
        <w:jc w:val="both"/>
        <w:rPr>
          <w:sz w:val="28"/>
        </w:rPr>
      </w:pPr>
      <w:r w:rsidRPr="00DF4C93">
        <w:rPr>
          <w:color w:val="111111"/>
          <w:sz w:val="28"/>
        </w:rPr>
        <w:t>консультации, выполнение аттестационной работы и другие виды уче</w:t>
      </w:r>
      <w:r w:rsidRPr="00DF4C93">
        <w:rPr>
          <w:color w:val="111111"/>
          <w:sz w:val="28"/>
        </w:rPr>
        <w:t>б</w:t>
      </w:r>
      <w:r w:rsidRPr="00DF4C93">
        <w:rPr>
          <w:color w:val="111111"/>
          <w:sz w:val="28"/>
        </w:rPr>
        <w:t>ных занятий и уче</w:t>
      </w:r>
      <w:r w:rsidRPr="00DF4C93">
        <w:rPr>
          <w:color w:val="111111"/>
          <w:sz w:val="28"/>
        </w:rPr>
        <w:t>б</w:t>
      </w:r>
      <w:r w:rsidRPr="00DF4C93">
        <w:rPr>
          <w:color w:val="111111"/>
          <w:sz w:val="28"/>
        </w:rPr>
        <w:t>ных работ, определенные учебным</w:t>
      </w:r>
      <w:r w:rsidRPr="00DF4C93">
        <w:rPr>
          <w:color w:val="111111"/>
          <w:spacing w:val="62"/>
          <w:sz w:val="28"/>
        </w:rPr>
        <w:t xml:space="preserve"> </w:t>
      </w:r>
      <w:r w:rsidRPr="00DF4C93">
        <w:rPr>
          <w:color w:val="111111"/>
          <w:sz w:val="28"/>
        </w:rPr>
        <w:t>планом.</w:t>
      </w:r>
    </w:p>
    <w:p w:rsidR="00DF4C93" w:rsidRPr="00DF4C93" w:rsidRDefault="00DF4C93" w:rsidP="00DF4C93">
      <w:pPr>
        <w:pStyle w:val="aa"/>
        <w:spacing w:line="276" w:lineRule="auto"/>
        <w:ind w:left="143" w:right="-142" w:firstLine="567"/>
        <w:rPr>
          <w:sz w:val="28"/>
          <w:szCs w:val="28"/>
        </w:rPr>
      </w:pPr>
      <w:r w:rsidRPr="00DF4C93">
        <w:rPr>
          <w:color w:val="111111"/>
          <w:sz w:val="28"/>
          <w:szCs w:val="28"/>
        </w:rPr>
        <w:t>Для всех видов аудиторных занятий академический час устанавливае</w:t>
      </w:r>
      <w:r w:rsidRPr="00DF4C93">
        <w:rPr>
          <w:color w:val="111111"/>
          <w:sz w:val="28"/>
          <w:szCs w:val="28"/>
        </w:rPr>
        <w:t>т</w:t>
      </w:r>
      <w:r w:rsidRPr="00DF4C93">
        <w:rPr>
          <w:color w:val="111111"/>
          <w:sz w:val="28"/>
          <w:szCs w:val="28"/>
        </w:rPr>
        <w:t>ся продолж</w:t>
      </w:r>
      <w:r w:rsidRPr="00DF4C93">
        <w:rPr>
          <w:color w:val="111111"/>
          <w:sz w:val="28"/>
          <w:szCs w:val="28"/>
        </w:rPr>
        <w:t>и</w:t>
      </w:r>
      <w:r w:rsidRPr="00DF4C93">
        <w:rPr>
          <w:color w:val="111111"/>
          <w:sz w:val="28"/>
          <w:szCs w:val="28"/>
        </w:rPr>
        <w:t>тельностью 45 минут.</w:t>
      </w:r>
    </w:p>
    <w:p w:rsidR="00DF4C93" w:rsidRPr="00DF4C93" w:rsidRDefault="00DF4C93" w:rsidP="00DF4C93">
      <w:pPr>
        <w:widowControl w:val="0"/>
        <w:tabs>
          <w:tab w:val="left" w:pos="1558"/>
        </w:tabs>
        <w:autoSpaceDE w:val="0"/>
        <w:autoSpaceDN w:val="0"/>
        <w:spacing w:line="276" w:lineRule="auto"/>
        <w:ind w:right="-142" w:firstLine="567"/>
        <w:jc w:val="both"/>
        <w:rPr>
          <w:sz w:val="28"/>
        </w:rPr>
      </w:pPr>
      <w:r>
        <w:rPr>
          <w:color w:val="111111"/>
          <w:sz w:val="28"/>
        </w:rPr>
        <w:t xml:space="preserve">5.3. </w:t>
      </w:r>
      <w:r w:rsidRPr="00DF4C93">
        <w:rPr>
          <w:color w:val="111111"/>
          <w:sz w:val="28"/>
        </w:rPr>
        <w:t>При освоении дополнительных профессиональных программ профе</w:t>
      </w:r>
      <w:r w:rsidRPr="00DF4C93">
        <w:rPr>
          <w:color w:val="111111"/>
          <w:sz w:val="28"/>
        </w:rPr>
        <w:t>с</w:t>
      </w:r>
      <w:r w:rsidRPr="00DF4C93">
        <w:rPr>
          <w:color w:val="111111"/>
          <w:sz w:val="28"/>
        </w:rPr>
        <w:t>сиональной переподготовки возможен зачет учебных предметов, курсов, ди</w:t>
      </w:r>
      <w:r w:rsidRPr="00DF4C93">
        <w:rPr>
          <w:color w:val="111111"/>
          <w:sz w:val="28"/>
        </w:rPr>
        <w:t>с</w:t>
      </w:r>
      <w:r w:rsidRPr="00DF4C93">
        <w:rPr>
          <w:color w:val="111111"/>
          <w:sz w:val="28"/>
        </w:rPr>
        <w:t xml:space="preserve">циплин (модулей), освоенных в процессе предшествующего </w:t>
      </w:r>
      <w:proofErr w:type="gramStart"/>
      <w:r w:rsidRPr="00DF4C93">
        <w:rPr>
          <w:color w:val="111111"/>
          <w:sz w:val="28"/>
        </w:rPr>
        <w:t>обучения</w:t>
      </w:r>
      <w:proofErr w:type="gramEnd"/>
      <w:r w:rsidRPr="00DF4C93">
        <w:rPr>
          <w:color w:val="111111"/>
          <w:sz w:val="28"/>
        </w:rPr>
        <w:t xml:space="preserve"> по о</w:t>
      </w:r>
      <w:r w:rsidRPr="00DF4C93">
        <w:rPr>
          <w:color w:val="111111"/>
          <w:sz w:val="28"/>
        </w:rPr>
        <w:t>с</w:t>
      </w:r>
      <w:r w:rsidRPr="00DF4C93">
        <w:rPr>
          <w:color w:val="111111"/>
          <w:sz w:val="28"/>
        </w:rPr>
        <w:t>новным профессиональным образовательным программам и (или) дополн</w:t>
      </w:r>
      <w:r w:rsidRPr="00DF4C93">
        <w:rPr>
          <w:color w:val="111111"/>
          <w:sz w:val="28"/>
        </w:rPr>
        <w:t>и</w:t>
      </w:r>
      <w:r w:rsidRPr="00DF4C93">
        <w:rPr>
          <w:color w:val="111111"/>
          <w:sz w:val="28"/>
        </w:rPr>
        <w:t>тельным профессиональным программам, если после окончания предшес</w:t>
      </w:r>
      <w:r w:rsidRPr="00DF4C93">
        <w:rPr>
          <w:color w:val="111111"/>
          <w:sz w:val="28"/>
        </w:rPr>
        <w:t>т</w:t>
      </w:r>
      <w:r w:rsidRPr="00DF4C93">
        <w:rPr>
          <w:color w:val="111111"/>
          <w:sz w:val="28"/>
        </w:rPr>
        <w:t>вующего обучения прошло не более 6 лет и объём изученной дисциплины не меньше установленного учебным планом</w:t>
      </w:r>
      <w:r w:rsidRPr="00DF4C93">
        <w:rPr>
          <w:color w:val="111111"/>
          <w:spacing w:val="30"/>
          <w:sz w:val="28"/>
        </w:rPr>
        <w:t xml:space="preserve"> </w:t>
      </w:r>
      <w:r w:rsidRPr="00DF4C93">
        <w:rPr>
          <w:color w:val="111111"/>
          <w:sz w:val="28"/>
        </w:rPr>
        <w:t>переподг</w:t>
      </w:r>
      <w:r w:rsidRPr="00DF4C93">
        <w:rPr>
          <w:color w:val="111111"/>
          <w:sz w:val="28"/>
        </w:rPr>
        <w:t>о</w:t>
      </w:r>
      <w:r w:rsidRPr="00DF4C93">
        <w:rPr>
          <w:color w:val="111111"/>
          <w:sz w:val="28"/>
        </w:rPr>
        <w:t>товки.</w:t>
      </w:r>
    </w:p>
    <w:p w:rsidR="00DF4C93" w:rsidRDefault="00DF4C93" w:rsidP="00DF4C93">
      <w:pPr>
        <w:widowControl w:val="0"/>
        <w:tabs>
          <w:tab w:val="left" w:pos="3242"/>
        </w:tabs>
        <w:autoSpaceDE w:val="0"/>
        <w:autoSpaceDN w:val="0"/>
        <w:ind w:right="-142" w:firstLine="567"/>
        <w:jc w:val="center"/>
        <w:rPr>
          <w:b/>
          <w:sz w:val="28"/>
        </w:rPr>
      </w:pPr>
    </w:p>
    <w:p w:rsidR="00DF4C93" w:rsidRPr="00DF4C93" w:rsidRDefault="00DF4C93" w:rsidP="00DF4C93">
      <w:pPr>
        <w:widowControl w:val="0"/>
        <w:tabs>
          <w:tab w:val="left" w:pos="2159"/>
        </w:tabs>
        <w:autoSpaceDE w:val="0"/>
        <w:autoSpaceDN w:val="0"/>
        <w:spacing w:before="1"/>
        <w:jc w:val="center"/>
        <w:rPr>
          <w:b/>
          <w:sz w:val="28"/>
        </w:rPr>
      </w:pPr>
      <w:r w:rsidRPr="00DF4C93">
        <w:rPr>
          <w:b/>
          <w:color w:val="111111"/>
          <w:sz w:val="28"/>
        </w:rPr>
        <w:t>6. Итоговая аттестация, документы о квалификации,</w:t>
      </w:r>
      <w:r w:rsidRPr="00DF4C93">
        <w:rPr>
          <w:b/>
          <w:color w:val="111111"/>
          <w:spacing w:val="-15"/>
          <w:sz w:val="28"/>
        </w:rPr>
        <w:t xml:space="preserve"> </w:t>
      </w:r>
      <w:r w:rsidRPr="00DF4C93">
        <w:rPr>
          <w:b/>
          <w:color w:val="111111"/>
          <w:sz w:val="28"/>
        </w:rPr>
        <w:t>справки</w:t>
      </w:r>
    </w:p>
    <w:p w:rsidR="00DF4C93" w:rsidRPr="00DF4C93" w:rsidRDefault="00DF4C93" w:rsidP="00DF4C93">
      <w:pPr>
        <w:widowControl w:val="0"/>
        <w:tabs>
          <w:tab w:val="left" w:pos="1352"/>
          <w:tab w:val="left" w:pos="9356"/>
        </w:tabs>
        <w:autoSpaceDE w:val="0"/>
        <w:autoSpaceDN w:val="0"/>
        <w:spacing w:line="276" w:lineRule="auto"/>
        <w:ind w:right="-142" w:firstLine="567"/>
        <w:jc w:val="both"/>
        <w:rPr>
          <w:sz w:val="28"/>
          <w:szCs w:val="28"/>
        </w:rPr>
      </w:pPr>
      <w:r w:rsidRPr="00DF4C93">
        <w:rPr>
          <w:color w:val="111111"/>
          <w:sz w:val="28"/>
          <w:szCs w:val="28"/>
        </w:rPr>
        <w:t>6.1. Освоение дополнительных профессиональных образовательных пр</w:t>
      </w:r>
      <w:r w:rsidRPr="00DF4C93">
        <w:rPr>
          <w:color w:val="111111"/>
          <w:sz w:val="28"/>
          <w:szCs w:val="28"/>
        </w:rPr>
        <w:t>о</w:t>
      </w:r>
      <w:r w:rsidRPr="00DF4C93">
        <w:rPr>
          <w:color w:val="111111"/>
          <w:sz w:val="28"/>
          <w:szCs w:val="28"/>
        </w:rPr>
        <w:t>грамм завершается итоговой аттестацией обучающихся в форме итогового э</w:t>
      </w:r>
      <w:r w:rsidRPr="00DF4C93">
        <w:rPr>
          <w:color w:val="111111"/>
          <w:sz w:val="28"/>
          <w:szCs w:val="28"/>
        </w:rPr>
        <w:t>к</w:t>
      </w:r>
      <w:r w:rsidRPr="00DF4C93">
        <w:rPr>
          <w:color w:val="111111"/>
          <w:sz w:val="28"/>
          <w:szCs w:val="28"/>
        </w:rPr>
        <w:t>зам</w:t>
      </w:r>
      <w:r w:rsidRPr="00DF4C93">
        <w:rPr>
          <w:color w:val="111111"/>
          <w:sz w:val="28"/>
          <w:szCs w:val="28"/>
        </w:rPr>
        <w:t>е</w:t>
      </w:r>
      <w:r w:rsidRPr="00DF4C93">
        <w:rPr>
          <w:color w:val="111111"/>
          <w:sz w:val="28"/>
          <w:szCs w:val="28"/>
        </w:rPr>
        <w:t>на, защиты итоговой аттестационной</w:t>
      </w:r>
      <w:r w:rsidRPr="00DF4C93">
        <w:rPr>
          <w:color w:val="111111"/>
          <w:spacing w:val="44"/>
          <w:sz w:val="28"/>
          <w:szCs w:val="28"/>
        </w:rPr>
        <w:t xml:space="preserve"> </w:t>
      </w:r>
      <w:r w:rsidRPr="00DF4C93">
        <w:rPr>
          <w:color w:val="111111"/>
          <w:sz w:val="28"/>
          <w:szCs w:val="28"/>
        </w:rPr>
        <w:t>работы.</w:t>
      </w:r>
    </w:p>
    <w:p w:rsidR="00DF4C93" w:rsidRPr="00DF4C93" w:rsidRDefault="00DF4C93" w:rsidP="00DF4C93">
      <w:pPr>
        <w:widowControl w:val="0"/>
        <w:tabs>
          <w:tab w:val="left" w:pos="1277"/>
          <w:tab w:val="left" w:pos="9356"/>
        </w:tabs>
        <w:autoSpaceDE w:val="0"/>
        <w:autoSpaceDN w:val="0"/>
        <w:spacing w:line="276" w:lineRule="auto"/>
        <w:ind w:right="-142" w:firstLine="567"/>
        <w:jc w:val="both"/>
        <w:rPr>
          <w:sz w:val="28"/>
          <w:szCs w:val="28"/>
        </w:rPr>
      </w:pPr>
      <w:r w:rsidRPr="00DF4C93">
        <w:rPr>
          <w:color w:val="111111"/>
          <w:sz w:val="28"/>
          <w:szCs w:val="28"/>
        </w:rPr>
        <w:t>6.2. Лицам, успешно освоившим соответствующую дополнительную профе</w:t>
      </w:r>
      <w:r w:rsidRPr="00DF4C93">
        <w:rPr>
          <w:color w:val="111111"/>
          <w:sz w:val="28"/>
          <w:szCs w:val="28"/>
        </w:rPr>
        <w:t>с</w:t>
      </w:r>
      <w:r w:rsidRPr="00DF4C93">
        <w:rPr>
          <w:color w:val="111111"/>
          <w:sz w:val="28"/>
          <w:szCs w:val="28"/>
        </w:rPr>
        <w:t>сиональную программу и прошедшим итоговую аттестацию, выдаются документы о квалификации: удостоверение о повышении квалификации и (или) диплом о профессиональной</w:t>
      </w:r>
      <w:r w:rsidRPr="00DF4C93">
        <w:rPr>
          <w:color w:val="111111"/>
          <w:spacing w:val="8"/>
          <w:sz w:val="28"/>
          <w:szCs w:val="28"/>
        </w:rPr>
        <w:t xml:space="preserve"> </w:t>
      </w:r>
      <w:r w:rsidRPr="00DF4C93">
        <w:rPr>
          <w:color w:val="111111"/>
          <w:sz w:val="28"/>
          <w:szCs w:val="28"/>
        </w:rPr>
        <w:t>переподготовке.</w:t>
      </w:r>
    </w:p>
    <w:p w:rsidR="00DF4C93" w:rsidRPr="00DF4C93" w:rsidRDefault="00DF4C93" w:rsidP="00DF4C93">
      <w:pPr>
        <w:pStyle w:val="aa"/>
        <w:tabs>
          <w:tab w:val="left" w:pos="9356"/>
        </w:tabs>
        <w:spacing w:before="15" w:line="276" w:lineRule="auto"/>
        <w:ind w:right="-142" w:firstLine="567"/>
        <w:rPr>
          <w:sz w:val="28"/>
          <w:szCs w:val="28"/>
        </w:rPr>
      </w:pPr>
      <w:proofErr w:type="gramStart"/>
      <w:r w:rsidRPr="00DF4C93">
        <w:rPr>
          <w:color w:val="111111"/>
          <w:sz w:val="28"/>
          <w:szCs w:val="28"/>
        </w:rPr>
        <w:t>Квалификация</w:t>
      </w:r>
      <w:r w:rsidRPr="00DF4C93">
        <w:rPr>
          <w:color w:val="2B2B2B"/>
          <w:sz w:val="28"/>
          <w:szCs w:val="28"/>
        </w:rPr>
        <w:t xml:space="preserve">, </w:t>
      </w:r>
      <w:r w:rsidRPr="00DF4C93">
        <w:rPr>
          <w:color w:val="111111"/>
          <w:sz w:val="28"/>
          <w:szCs w:val="28"/>
        </w:rPr>
        <w:t>указываемая в документе о квалификации</w:t>
      </w:r>
      <w:r w:rsidRPr="00DF4C93">
        <w:rPr>
          <w:color w:val="2B2B2B"/>
          <w:sz w:val="28"/>
          <w:szCs w:val="28"/>
        </w:rPr>
        <w:t xml:space="preserve">, </w:t>
      </w:r>
      <w:r w:rsidRPr="00DF4C93">
        <w:rPr>
          <w:color w:val="111111"/>
          <w:sz w:val="28"/>
          <w:szCs w:val="28"/>
        </w:rPr>
        <w:t>дает его обл</w:t>
      </w:r>
      <w:r w:rsidRPr="00DF4C93">
        <w:rPr>
          <w:color w:val="111111"/>
          <w:sz w:val="28"/>
          <w:szCs w:val="28"/>
        </w:rPr>
        <w:t>а</w:t>
      </w:r>
      <w:r w:rsidRPr="00DF4C93">
        <w:rPr>
          <w:color w:val="111111"/>
          <w:sz w:val="28"/>
          <w:szCs w:val="28"/>
        </w:rPr>
        <w:t>дателю пр</w:t>
      </w:r>
      <w:r w:rsidRPr="00DF4C93">
        <w:rPr>
          <w:color w:val="111111"/>
          <w:sz w:val="28"/>
          <w:szCs w:val="28"/>
        </w:rPr>
        <w:t>а</w:t>
      </w:r>
      <w:r w:rsidRPr="00DF4C93">
        <w:rPr>
          <w:color w:val="111111"/>
          <w:sz w:val="28"/>
          <w:szCs w:val="28"/>
        </w:rPr>
        <w:t>во заниматься определенной профессиональной деятельностью и (или) выполнять конкре</w:t>
      </w:r>
      <w:r w:rsidRPr="00DF4C93">
        <w:rPr>
          <w:color w:val="111111"/>
          <w:sz w:val="28"/>
          <w:szCs w:val="28"/>
        </w:rPr>
        <w:t>т</w:t>
      </w:r>
      <w:r w:rsidRPr="00DF4C93">
        <w:rPr>
          <w:color w:val="111111"/>
          <w:sz w:val="28"/>
          <w:szCs w:val="28"/>
        </w:rPr>
        <w:t>ные трудовые функции, для которых в установленном законодательством Российской Ф</w:t>
      </w:r>
      <w:r w:rsidRPr="00DF4C93">
        <w:rPr>
          <w:color w:val="111111"/>
          <w:sz w:val="28"/>
          <w:szCs w:val="28"/>
        </w:rPr>
        <w:t>е</w:t>
      </w:r>
      <w:r w:rsidRPr="00DF4C93">
        <w:rPr>
          <w:color w:val="111111"/>
          <w:sz w:val="28"/>
          <w:szCs w:val="28"/>
        </w:rPr>
        <w:t>дерации порядке определены обязательные требования к наличию квалификации по результатам дополнительного пр</w:t>
      </w:r>
      <w:r w:rsidRPr="00DF4C93">
        <w:rPr>
          <w:color w:val="111111"/>
          <w:sz w:val="28"/>
          <w:szCs w:val="28"/>
        </w:rPr>
        <w:t>о</w:t>
      </w:r>
      <w:r w:rsidRPr="00DF4C93">
        <w:rPr>
          <w:color w:val="111111"/>
          <w:sz w:val="28"/>
          <w:szCs w:val="28"/>
        </w:rPr>
        <w:t>фессионального образования, если иное не установлено законодательством Российской Федерации.</w:t>
      </w:r>
      <w:proofErr w:type="gramEnd"/>
    </w:p>
    <w:p w:rsidR="00DF4C93" w:rsidRPr="00DF4C93" w:rsidRDefault="00DF4C93" w:rsidP="00DF4C93">
      <w:pPr>
        <w:widowControl w:val="0"/>
        <w:tabs>
          <w:tab w:val="left" w:pos="1277"/>
          <w:tab w:val="left" w:pos="9356"/>
        </w:tabs>
        <w:autoSpaceDE w:val="0"/>
        <w:autoSpaceDN w:val="0"/>
        <w:spacing w:before="3" w:line="276" w:lineRule="auto"/>
        <w:ind w:right="-142" w:firstLine="567"/>
        <w:jc w:val="both"/>
        <w:rPr>
          <w:sz w:val="28"/>
          <w:szCs w:val="28"/>
        </w:rPr>
      </w:pPr>
      <w:r w:rsidRPr="00DF4C93">
        <w:rPr>
          <w:color w:val="111111"/>
          <w:sz w:val="28"/>
          <w:szCs w:val="28"/>
        </w:rPr>
        <w:t>6.3. Лицам, не прошедшим итоговой аттестации или получившим на ит</w:t>
      </w:r>
      <w:r w:rsidRPr="00DF4C93">
        <w:rPr>
          <w:color w:val="111111"/>
          <w:sz w:val="28"/>
          <w:szCs w:val="28"/>
        </w:rPr>
        <w:t>о</w:t>
      </w:r>
      <w:r w:rsidRPr="00DF4C93">
        <w:rPr>
          <w:color w:val="111111"/>
          <w:sz w:val="28"/>
          <w:szCs w:val="28"/>
        </w:rPr>
        <w:t>говой аттестации неудовлетворительные результаты, а также лицам, освои</w:t>
      </w:r>
      <w:r w:rsidRPr="00DF4C93">
        <w:rPr>
          <w:color w:val="111111"/>
          <w:sz w:val="28"/>
          <w:szCs w:val="28"/>
        </w:rPr>
        <w:t>в</w:t>
      </w:r>
      <w:r w:rsidRPr="00DF4C93">
        <w:rPr>
          <w:color w:val="111111"/>
          <w:sz w:val="28"/>
          <w:szCs w:val="28"/>
        </w:rPr>
        <w:t>шим часть дополнительной профессиональной программы и (или) отчисле</w:t>
      </w:r>
      <w:r w:rsidRPr="00DF4C93">
        <w:rPr>
          <w:color w:val="111111"/>
          <w:sz w:val="28"/>
          <w:szCs w:val="28"/>
        </w:rPr>
        <w:t>н</w:t>
      </w:r>
      <w:r w:rsidRPr="00DF4C93">
        <w:rPr>
          <w:color w:val="111111"/>
          <w:sz w:val="28"/>
          <w:szCs w:val="28"/>
        </w:rPr>
        <w:t xml:space="preserve">ным из организации, выдается справка об обучении или о периоде </w:t>
      </w:r>
      <w:proofErr w:type="gramStart"/>
      <w:r w:rsidRPr="00DF4C93">
        <w:rPr>
          <w:color w:val="111111"/>
          <w:sz w:val="28"/>
          <w:szCs w:val="28"/>
        </w:rPr>
        <w:t>обучения по образцу</w:t>
      </w:r>
      <w:proofErr w:type="gramEnd"/>
      <w:r w:rsidRPr="00DF4C93">
        <w:rPr>
          <w:color w:val="111111"/>
          <w:sz w:val="28"/>
          <w:szCs w:val="28"/>
        </w:rPr>
        <w:t>, самостоятельно устанавлива</w:t>
      </w:r>
      <w:r w:rsidRPr="00DF4C93">
        <w:rPr>
          <w:color w:val="111111"/>
          <w:sz w:val="28"/>
          <w:szCs w:val="28"/>
        </w:rPr>
        <w:t>е</w:t>
      </w:r>
      <w:r w:rsidRPr="00DF4C93">
        <w:rPr>
          <w:color w:val="111111"/>
          <w:sz w:val="28"/>
          <w:szCs w:val="28"/>
        </w:rPr>
        <w:t>мом</w:t>
      </w:r>
      <w:r w:rsidRPr="00DF4C93">
        <w:rPr>
          <w:color w:val="111111"/>
          <w:spacing w:val="2"/>
          <w:sz w:val="28"/>
          <w:szCs w:val="28"/>
        </w:rPr>
        <w:t xml:space="preserve"> </w:t>
      </w:r>
      <w:r w:rsidRPr="00DF4C93">
        <w:rPr>
          <w:color w:val="111111"/>
          <w:sz w:val="28"/>
          <w:szCs w:val="28"/>
        </w:rPr>
        <w:t>академией.</w:t>
      </w:r>
    </w:p>
    <w:p w:rsidR="00DF4C93" w:rsidRPr="00DF4C93" w:rsidRDefault="00DF4C93" w:rsidP="00DF4C93">
      <w:pPr>
        <w:widowControl w:val="0"/>
        <w:tabs>
          <w:tab w:val="left" w:pos="1353"/>
          <w:tab w:val="left" w:pos="9356"/>
        </w:tabs>
        <w:autoSpaceDE w:val="0"/>
        <w:autoSpaceDN w:val="0"/>
        <w:spacing w:before="4" w:line="276" w:lineRule="auto"/>
        <w:ind w:right="-142" w:firstLine="567"/>
        <w:jc w:val="both"/>
        <w:rPr>
          <w:sz w:val="28"/>
          <w:szCs w:val="28"/>
        </w:rPr>
      </w:pPr>
      <w:r w:rsidRPr="00DF4C93">
        <w:rPr>
          <w:color w:val="111111"/>
          <w:sz w:val="28"/>
          <w:szCs w:val="28"/>
        </w:rPr>
        <w:t>6.4. Документ о квалификации выдается на бланке, являющемся защ</w:t>
      </w:r>
      <w:r w:rsidRPr="00DF4C93">
        <w:rPr>
          <w:color w:val="111111"/>
          <w:sz w:val="28"/>
          <w:szCs w:val="28"/>
        </w:rPr>
        <w:t>и</w:t>
      </w:r>
      <w:r w:rsidRPr="00DF4C93">
        <w:rPr>
          <w:color w:val="111111"/>
          <w:sz w:val="28"/>
          <w:szCs w:val="28"/>
        </w:rPr>
        <w:t>щенным от подделок полиграфической продукцией, образец которого сам</w:t>
      </w:r>
      <w:r w:rsidRPr="00DF4C93">
        <w:rPr>
          <w:color w:val="111111"/>
          <w:sz w:val="28"/>
          <w:szCs w:val="28"/>
        </w:rPr>
        <w:t>о</w:t>
      </w:r>
      <w:r w:rsidRPr="00DF4C93">
        <w:rPr>
          <w:color w:val="111111"/>
          <w:sz w:val="28"/>
          <w:szCs w:val="28"/>
        </w:rPr>
        <w:t>стоятел</w:t>
      </w:r>
      <w:r w:rsidRPr="00DF4C93">
        <w:rPr>
          <w:color w:val="111111"/>
          <w:sz w:val="28"/>
          <w:szCs w:val="28"/>
        </w:rPr>
        <w:t>ь</w:t>
      </w:r>
      <w:r w:rsidRPr="00DF4C93">
        <w:rPr>
          <w:color w:val="111111"/>
          <w:sz w:val="28"/>
          <w:szCs w:val="28"/>
        </w:rPr>
        <w:t>но установлен</w:t>
      </w:r>
      <w:r w:rsidRPr="00DF4C93">
        <w:rPr>
          <w:color w:val="111111"/>
          <w:spacing w:val="29"/>
          <w:sz w:val="28"/>
          <w:szCs w:val="28"/>
        </w:rPr>
        <w:t xml:space="preserve"> </w:t>
      </w:r>
      <w:r w:rsidRPr="00DF4C93">
        <w:rPr>
          <w:color w:val="111111"/>
          <w:sz w:val="28"/>
          <w:szCs w:val="28"/>
        </w:rPr>
        <w:t>академией.</w:t>
      </w:r>
    </w:p>
    <w:p w:rsidR="00DF4C93" w:rsidRPr="00DF4C93" w:rsidRDefault="00DF4C93" w:rsidP="00DF4C93">
      <w:pPr>
        <w:pStyle w:val="aa"/>
        <w:tabs>
          <w:tab w:val="left" w:pos="9356"/>
        </w:tabs>
        <w:spacing w:line="278" w:lineRule="auto"/>
        <w:ind w:right="-142" w:firstLine="567"/>
        <w:rPr>
          <w:sz w:val="28"/>
          <w:szCs w:val="28"/>
        </w:rPr>
      </w:pPr>
      <w:r w:rsidRPr="00DF4C93">
        <w:rPr>
          <w:color w:val="111111"/>
          <w:sz w:val="28"/>
          <w:szCs w:val="28"/>
        </w:rPr>
        <w:lastRenderedPageBreak/>
        <w:t>Форма документа о квалификации утверждается соответствующим</w:t>
      </w:r>
      <w:r w:rsidRPr="00DF4C93">
        <w:rPr>
          <w:color w:val="111111"/>
          <w:spacing w:val="-34"/>
          <w:sz w:val="28"/>
          <w:szCs w:val="28"/>
        </w:rPr>
        <w:t xml:space="preserve"> </w:t>
      </w:r>
      <w:r w:rsidRPr="00DF4C93">
        <w:rPr>
          <w:color w:val="111111"/>
          <w:sz w:val="28"/>
          <w:szCs w:val="28"/>
        </w:rPr>
        <w:t>прик</w:t>
      </w:r>
      <w:r w:rsidRPr="00DF4C93">
        <w:rPr>
          <w:color w:val="111111"/>
          <w:sz w:val="28"/>
          <w:szCs w:val="28"/>
        </w:rPr>
        <w:t>а</w:t>
      </w:r>
      <w:r w:rsidRPr="00DF4C93">
        <w:rPr>
          <w:color w:val="111111"/>
          <w:sz w:val="28"/>
          <w:szCs w:val="28"/>
        </w:rPr>
        <w:t>зом рект</w:t>
      </w:r>
      <w:r w:rsidRPr="00DF4C93">
        <w:rPr>
          <w:color w:val="111111"/>
          <w:sz w:val="28"/>
          <w:szCs w:val="28"/>
        </w:rPr>
        <w:t>о</w:t>
      </w:r>
      <w:r w:rsidRPr="00DF4C93">
        <w:rPr>
          <w:color w:val="111111"/>
          <w:sz w:val="28"/>
          <w:szCs w:val="28"/>
        </w:rPr>
        <w:t>ра</w:t>
      </w:r>
      <w:r>
        <w:rPr>
          <w:color w:val="111111"/>
          <w:sz w:val="28"/>
          <w:szCs w:val="28"/>
        </w:rPr>
        <w:t xml:space="preserve"> Академии</w:t>
      </w:r>
      <w:r w:rsidRPr="00DF4C93">
        <w:rPr>
          <w:color w:val="111111"/>
          <w:sz w:val="28"/>
          <w:szCs w:val="28"/>
        </w:rPr>
        <w:t>.</w:t>
      </w:r>
    </w:p>
    <w:p w:rsidR="00DF4C93" w:rsidRPr="00DF4C93" w:rsidRDefault="00DF4C93" w:rsidP="00DF4C93">
      <w:pPr>
        <w:widowControl w:val="0"/>
        <w:tabs>
          <w:tab w:val="left" w:pos="1558"/>
          <w:tab w:val="left" w:pos="9356"/>
        </w:tabs>
        <w:autoSpaceDE w:val="0"/>
        <w:autoSpaceDN w:val="0"/>
        <w:spacing w:line="276" w:lineRule="auto"/>
        <w:ind w:right="-142" w:firstLine="567"/>
        <w:jc w:val="both"/>
        <w:rPr>
          <w:sz w:val="28"/>
          <w:szCs w:val="28"/>
        </w:rPr>
      </w:pPr>
      <w:r w:rsidRPr="00DF4C93">
        <w:rPr>
          <w:color w:val="111111"/>
          <w:sz w:val="28"/>
          <w:szCs w:val="28"/>
        </w:rPr>
        <w:t>6.5. При освоении дополнительной профессиональной программы пара</w:t>
      </w:r>
      <w:r w:rsidRPr="00DF4C93">
        <w:rPr>
          <w:color w:val="111111"/>
          <w:sz w:val="28"/>
          <w:szCs w:val="28"/>
        </w:rPr>
        <w:t>л</w:t>
      </w:r>
      <w:r w:rsidRPr="00DF4C93">
        <w:rPr>
          <w:color w:val="111111"/>
          <w:sz w:val="28"/>
          <w:szCs w:val="28"/>
        </w:rPr>
        <w:t>лельно с получением среднего профессионального образования и (или) вы</w:t>
      </w:r>
      <w:r w:rsidRPr="00DF4C93">
        <w:rPr>
          <w:color w:val="111111"/>
          <w:sz w:val="28"/>
          <w:szCs w:val="28"/>
        </w:rPr>
        <w:t>с</w:t>
      </w:r>
      <w:r w:rsidRPr="00DF4C93">
        <w:rPr>
          <w:color w:val="111111"/>
          <w:sz w:val="28"/>
          <w:szCs w:val="28"/>
        </w:rPr>
        <w:t>шего образования удостоверение о повышении квалификации и (или) диплом о профессиональной переподготовке выдаются одновременно с получением соответствующего документа об образовании и о</w:t>
      </w:r>
      <w:r w:rsidRPr="00DF4C93">
        <w:rPr>
          <w:color w:val="111111"/>
          <w:spacing w:val="-35"/>
          <w:sz w:val="28"/>
          <w:szCs w:val="28"/>
        </w:rPr>
        <w:t xml:space="preserve"> </w:t>
      </w:r>
      <w:r w:rsidRPr="00DF4C93">
        <w:rPr>
          <w:color w:val="111111"/>
          <w:sz w:val="28"/>
          <w:szCs w:val="28"/>
        </w:rPr>
        <w:t>квал</w:t>
      </w:r>
      <w:r w:rsidRPr="00DF4C93">
        <w:rPr>
          <w:color w:val="111111"/>
          <w:sz w:val="28"/>
          <w:szCs w:val="28"/>
        </w:rPr>
        <w:t>и</w:t>
      </w:r>
      <w:r w:rsidRPr="00DF4C93">
        <w:rPr>
          <w:color w:val="111111"/>
          <w:sz w:val="28"/>
          <w:szCs w:val="28"/>
        </w:rPr>
        <w:t>фикации.</w:t>
      </w:r>
    </w:p>
    <w:p w:rsidR="00DF4C93" w:rsidRDefault="00DF4C93" w:rsidP="00DF4C93">
      <w:pPr>
        <w:pStyle w:val="aa"/>
        <w:spacing w:line="276" w:lineRule="auto"/>
        <w:ind w:right="-142"/>
        <w:rPr>
          <w:color w:val="111111"/>
          <w:sz w:val="28"/>
        </w:rPr>
      </w:pPr>
    </w:p>
    <w:p w:rsidR="00DF4C93" w:rsidRDefault="00DF4C93" w:rsidP="00DF4C93">
      <w:pPr>
        <w:pStyle w:val="aa"/>
        <w:spacing w:line="276" w:lineRule="auto"/>
        <w:ind w:right="-142"/>
        <w:jc w:val="center"/>
        <w:rPr>
          <w:b/>
          <w:color w:val="111111"/>
          <w:spacing w:val="-15"/>
          <w:sz w:val="28"/>
        </w:rPr>
      </w:pPr>
      <w:r w:rsidRPr="00DF4C93">
        <w:rPr>
          <w:b/>
          <w:color w:val="111111"/>
          <w:sz w:val="28"/>
        </w:rPr>
        <w:t xml:space="preserve">7. Оценка качества освоения </w:t>
      </w:r>
      <w:proofErr w:type="gramStart"/>
      <w:r w:rsidRPr="00DF4C93">
        <w:rPr>
          <w:b/>
          <w:color w:val="111111"/>
          <w:sz w:val="28"/>
        </w:rPr>
        <w:t>дополнительных</w:t>
      </w:r>
      <w:proofErr w:type="gramEnd"/>
      <w:r w:rsidRPr="00DF4C93">
        <w:rPr>
          <w:b/>
          <w:color w:val="111111"/>
          <w:sz w:val="28"/>
        </w:rPr>
        <w:t xml:space="preserve"> профессиональных</w:t>
      </w:r>
    </w:p>
    <w:p w:rsidR="00DF4C93" w:rsidRDefault="00DF4C93" w:rsidP="00DF4C93">
      <w:pPr>
        <w:pStyle w:val="aa"/>
        <w:spacing w:line="276" w:lineRule="auto"/>
        <w:ind w:right="-142"/>
        <w:jc w:val="center"/>
        <w:rPr>
          <w:b/>
          <w:color w:val="111111"/>
          <w:sz w:val="28"/>
        </w:rPr>
      </w:pPr>
      <w:r>
        <w:rPr>
          <w:b/>
          <w:color w:val="111111"/>
          <w:sz w:val="28"/>
        </w:rPr>
        <w:t>п</w:t>
      </w:r>
      <w:r w:rsidRPr="00DF4C93">
        <w:rPr>
          <w:b/>
          <w:color w:val="111111"/>
          <w:sz w:val="28"/>
        </w:rPr>
        <w:t>р</w:t>
      </w:r>
      <w:r w:rsidRPr="00DF4C93">
        <w:rPr>
          <w:b/>
          <w:color w:val="111111"/>
          <w:sz w:val="28"/>
        </w:rPr>
        <w:t>о</w:t>
      </w:r>
      <w:r w:rsidRPr="00DF4C93">
        <w:rPr>
          <w:b/>
          <w:color w:val="111111"/>
          <w:sz w:val="28"/>
        </w:rPr>
        <w:t>грамм</w:t>
      </w:r>
    </w:p>
    <w:p w:rsidR="00DF4C93" w:rsidRPr="00DF4C93" w:rsidRDefault="00DF4C93" w:rsidP="00DF4C93">
      <w:pPr>
        <w:pStyle w:val="aa"/>
        <w:spacing w:line="276" w:lineRule="auto"/>
        <w:ind w:right="-142"/>
        <w:jc w:val="center"/>
        <w:rPr>
          <w:b/>
          <w:sz w:val="28"/>
          <w:szCs w:val="28"/>
        </w:rPr>
      </w:pPr>
    </w:p>
    <w:p w:rsidR="00DF4C93" w:rsidRPr="002E7D49" w:rsidRDefault="00DF4C93" w:rsidP="002E7D49">
      <w:pPr>
        <w:widowControl w:val="0"/>
        <w:tabs>
          <w:tab w:val="left" w:pos="1559"/>
          <w:tab w:val="left" w:pos="9356"/>
        </w:tabs>
        <w:autoSpaceDE w:val="0"/>
        <w:autoSpaceDN w:val="0"/>
        <w:spacing w:before="1" w:line="271" w:lineRule="auto"/>
        <w:ind w:right="-142" w:firstLine="567"/>
        <w:jc w:val="both"/>
        <w:rPr>
          <w:color w:val="111111"/>
          <w:sz w:val="28"/>
          <w:szCs w:val="28"/>
        </w:rPr>
      </w:pPr>
      <w:r w:rsidRPr="002E7D49">
        <w:rPr>
          <w:color w:val="111111"/>
          <w:sz w:val="28"/>
          <w:szCs w:val="28"/>
        </w:rPr>
        <w:t>7.1. Оценка качества освоения дополнительных профессиональных пр</w:t>
      </w:r>
      <w:r w:rsidRPr="002E7D49">
        <w:rPr>
          <w:color w:val="111111"/>
          <w:sz w:val="28"/>
          <w:szCs w:val="28"/>
        </w:rPr>
        <w:t>о</w:t>
      </w:r>
      <w:r w:rsidRPr="002E7D49">
        <w:rPr>
          <w:color w:val="111111"/>
          <w:sz w:val="28"/>
          <w:szCs w:val="28"/>
        </w:rPr>
        <w:t>грамм проводится в</w:t>
      </w:r>
      <w:r w:rsidRPr="002E7D49">
        <w:rPr>
          <w:color w:val="111111"/>
          <w:spacing w:val="-30"/>
          <w:sz w:val="28"/>
          <w:szCs w:val="28"/>
        </w:rPr>
        <w:t xml:space="preserve"> </w:t>
      </w:r>
      <w:r w:rsidRPr="002E7D49">
        <w:rPr>
          <w:color w:val="111111"/>
          <w:sz w:val="28"/>
          <w:szCs w:val="28"/>
        </w:rPr>
        <w:t>отношении:</w:t>
      </w:r>
    </w:p>
    <w:p w:rsidR="00DF4C93" w:rsidRPr="002E7D49" w:rsidRDefault="00DF4C93" w:rsidP="002E7D49">
      <w:pPr>
        <w:widowControl w:val="0"/>
        <w:tabs>
          <w:tab w:val="left" w:pos="1102"/>
          <w:tab w:val="left" w:pos="9356"/>
        </w:tabs>
        <w:autoSpaceDE w:val="0"/>
        <w:autoSpaceDN w:val="0"/>
        <w:spacing w:before="7" w:line="278" w:lineRule="auto"/>
        <w:ind w:right="-142" w:firstLine="567"/>
        <w:jc w:val="both"/>
        <w:rPr>
          <w:color w:val="111111"/>
          <w:sz w:val="28"/>
          <w:szCs w:val="28"/>
        </w:rPr>
      </w:pPr>
      <w:r w:rsidRPr="002E7D49">
        <w:rPr>
          <w:color w:val="111111"/>
          <w:sz w:val="28"/>
          <w:szCs w:val="28"/>
        </w:rPr>
        <w:t>соответствия результатов освоения дополнительной профессиональной программы заявленным целям и планируемым результатам</w:t>
      </w:r>
      <w:r w:rsidRPr="002E7D49">
        <w:rPr>
          <w:color w:val="111111"/>
          <w:spacing w:val="3"/>
          <w:sz w:val="28"/>
          <w:szCs w:val="28"/>
        </w:rPr>
        <w:t xml:space="preserve"> </w:t>
      </w:r>
      <w:r w:rsidRPr="002E7D49">
        <w:rPr>
          <w:color w:val="111111"/>
          <w:sz w:val="28"/>
          <w:szCs w:val="28"/>
        </w:rPr>
        <w:t>об</w:t>
      </w:r>
      <w:r w:rsidRPr="002E7D49">
        <w:rPr>
          <w:color w:val="111111"/>
          <w:sz w:val="28"/>
          <w:szCs w:val="28"/>
        </w:rPr>
        <w:t>у</w:t>
      </w:r>
      <w:r w:rsidRPr="002E7D49">
        <w:rPr>
          <w:color w:val="111111"/>
          <w:sz w:val="28"/>
          <w:szCs w:val="28"/>
        </w:rPr>
        <w:t>чения;</w:t>
      </w:r>
    </w:p>
    <w:p w:rsidR="00DF4C93" w:rsidRPr="002E7D49" w:rsidRDefault="00DF4C93" w:rsidP="002E7D49">
      <w:pPr>
        <w:widowControl w:val="0"/>
        <w:tabs>
          <w:tab w:val="left" w:pos="1102"/>
          <w:tab w:val="left" w:pos="9356"/>
        </w:tabs>
        <w:autoSpaceDE w:val="0"/>
        <w:autoSpaceDN w:val="0"/>
        <w:spacing w:line="276" w:lineRule="auto"/>
        <w:ind w:right="-142" w:firstLine="567"/>
        <w:jc w:val="both"/>
        <w:rPr>
          <w:color w:val="111111"/>
          <w:sz w:val="28"/>
          <w:szCs w:val="28"/>
        </w:rPr>
      </w:pPr>
      <w:r w:rsidRPr="002E7D49">
        <w:rPr>
          <w:color w:val="111111"/>
          <w:sz w:val="28"/>
          <w:szCs w:val="28"/>
        </w:rPr>
        <w:t>соответствия процедуры (процесса) организации и осуществления допо</w:t>
      </w:r>
      <w:r w:rsidRPr="002E7D49">
        <w:rPr>
          <w:color w:val="111111"/>
          <w:sz w:val="28"/>
          <w:szCs w:val="28"/>
        </w:rPr>
        <w:t>л</w:t>
      </w:r>
      <w:r w:rsidRPr="002E7D49">
        <w:rPr>
          <w:color w:val="111111"/>
          <w:sz w:val="28"/>
          <w:szCs w:val="28"/>
        </w:rPr>
        <w:t>нительной профессиональной программы установленным требованиям к структуре, порядку и условиям реализации</w:t>
      </w:r>
      <w:r w:rsidRPr="002E7D49">
        <w:rPr>
          <w:color w:val="111111"/>
          <w:spacing w:val="-1"/>
          <w:sz w:val="28"/>
          <w:szCs w:val="28"/>
        </w:rPr>
        <w:t xml:space="preserve"> </w:t>
      </w:r>
      <w:r w:rsidRPr="002E7D49">
        <w:rPr>
          <w:color w:val="111111"/>
          <w:sz w:val="28"/>
          <w:szCs w:val="28"/>
        </w:rPr>
        <w:t>программ.</w:t>
      </w:r>
    </w:p>
    <w:p w:rsidR="00DF4C93" w:rsidRPr="002E7D49" w:rsidRDefault="00DF4C93" w:rsidP="002E7D49">
      <w:pPr>
        <w:widowControl w:val="0"/>
        <w:tabs>
          <w:tab w:val="left" w:pos="1559"/>
          <w:tab w:val="left" w:pos="9356"/>
        </w:tabs>
        <w:autoSpaceDE w:val="0"/>
        <w:autoSpaceDN w:val="0"/>
        <w:spacing w:line="276" w:lineRule="auto"/>
        <w:ind w:right="-142" w:firstLine="567"/>
        <w:jc w:val="both"/>
        <w:rPr>
          <w:color w:val="111111"/>
          <w:sz w:val="28"/>
          <w:szCs w:val="28"/>
        </w:rPr>
      </w:pPr>
      <w:r w:rsidRPr="002E7D49">
        <w:rPr>
          <w:color w:val="111111"/>
          <w:sz w:val="28"/>
          <w:szCs w:val="28"/>
        </w:rPr>
        <w:t>7.2. Оценка качества освоения дополнительных профессиональных пр</w:t>
      </w:r>
      <w:r w:rsidRPr="002E7D49">
        <w:rPr>
          <w:color w:val="111111"/>
          <w:sz w:val="28"/>
          <w:szCs w:val="28"/>
        </w:rPr>
        <w:t>о</w:t>
      </w:r>
      <w:r w:rsidRPr="002E7D49">
        <w:rPr>
          <w:color w:val="111111"/>
          <w:sz w:val="28"/>
          <w:szCs w:val="28"/>
        </w:rPr>
        <w:t>грамм проводится в следующих</w:t>
      </w:r>
      <w:r w:rsidRPr="002E7D49">
        <w:rPr>
          <w:color w:val="111111"/>
          <w:spacing w:val="-9"/>
          <w:sz w:val="28"/>
          <w:szCs w:val="28"/>
        </w:rPr>
        <w:t xml:space="preserve"> </w:t>
      </w:r>
      <w:r w:rsidRPr="002E7D49">
        <w:rPr>
          <w:color w:val="111111"/>
          <w:sz w:val="28"/>
          <w:szCs w:val="28"/>
        </w:rPr>
        <w:t>формах:</w:t>
      </w:r>
    </w:p>
    <w:p w:rsidR="00DF4C93" w:rsidRPr="002E7D49" w:rsidRDefault="00DF4C93" w:rsidP="002E7D49">
      <w:pPr>
        <w:widowControl w:val="0"/>
        <w:tabs>
          <w:tab w:val="left" w:pos="994"/>
          <w:tab w:val="left" w:pos="9356"/>
        </w:tabs>
        <w:autoSpaceDE w:val="0"/>
        <w:autoSpaceDN w:val="0"/>
        <w:spacing w:line="322" w:lineRule="exact"/>
        <w:ind w:right="-142" w:firstLine="567"/>
        <w:jc w:val="both"/>
        <w:rPr>
          <w:color w:val="111111"/>
          <w:sz w:val="28"/>
          <w:szCs w:val="28"/>
        </w:rPr>
      </w:pPr>
      <w:r w:rsidRPr="002E7D49">
        <w:rPr>
          <w:color w:val="111111"/>
          <w:sz w:val="28"/>
          <w:szCs w:val="28"/>
        </w:rPr>
        <w:t>внутренний мониторинг качества</w:t>
      </w:r>
      <w:r w:rsidRPr="002E7D49">
        <w:rPr>
          <w:color w:val="111111"/>
          <w:spacing w:val="-7"/>
          <w:sz w:val="28"/>
          <w:szCs w:val="28"/>
        </w:rPr>
        <w:t xml:space="preserve"> </w:t>
      </w:r>
      <w:r w:rsidRPr="002E7D49">
        <w:rPr>
          <w:color w:val="111111"/>
          <w:sz w:val="28"/>
          <w:szCs w:val="28"/>
        </w:rPr>
        <w:t>образования;</w:t>
      </w:r>
    </w:p>
    <w:p w:rsidR="00DF4C93" w:rsidRPr="002E7D49" w:rsidRDefault="00DF4C93" w:rsidP="002E7D49">
      <w:pPr>
        <w:widowControl w:val="0"/>
        <w:tabs>
          <w:tab w:val="left" w:pos="994"/>
          <w:tab w:val="left" w:pos="9356"/>
        </w:tabs>
        <w:autoSpaceDE w:val="0"/>
        <w:autoSpaceDN w:val="0"/>
        <w:spacing w:before="50"/>
        <w:ind w:right="-142" w:firstLine="567"/>
        <w:jc w:val="both"/>
        <w:rPr>
          <w:sz w:val="28"/>
          <w:szCs w:val="28"/>
        </w:rPr>
      </w:pPr>
      <w:r w:rsidRPr="002E7D49">
        <w:rPr>
          <w:color w:val="111111"/>
          <w:sz w:val="28"/>
          <w:szCs w:val="28"/>
        </w:rPr>
        <w:t>внешняя независимая оценка качества</w:t>
      </w:r>
      <w:r w:rsidRPr="002E7D49">
        <w:rPr>
          <w:color w:val="111111"/>
          <w:spacing w:val="-19"/>
          <w:sz w:val="28"/>
          <w:szCs w:val="28"/>
        </w:rPr>
        <w:t xml:space="preserve"> </w:t>
      </w:r>
      <w:r w:rsidRPr="002E7D49">
        <w:rPr>
          <w:color w:val="111111"/>
          <w:sz w:val="28"/>
          <w:szCs w:val="28"/>
        </w:rPr>
        <w:t>образования.</w:t>
      </w:r>
    </w:p>
    <w:p w:rsidR="00DF4C93" w:rsidRPr="002E7D49" w:rsidRDefault="00DF4C93" w:rsidP="002E7D49">
      <w:pPr>
        <w:widowControl w:val="0"/>
        <w:tabs>
          <w:tab w:val="left" w:pos="1562"/>
          <w:tab w:val="left" w:pos="9356"/>
        </w:tabs>
        <w:autoSpaceDE w:val="0"/>
        <w:autoSpaceDN w:val="0"/>
        <w:spacing w:before="24" w:line="288" w:lineRule="auto"/>
        <w:ind w:right="-142" w:firstLine="567"/>
        <w:jc w:val="both"/>
        <w:rPr>
          <w:color w:val="111111"/>
          <w:sz w:val="28"/>
          <w:szCs w:val="28"/>
        </w:rPr>
      </w:pPr>
      <w:r w:rsidRPr="002E7D49">
        <w:rPr>
          <w:color w:val="111111"/>
          <w:w w:val="105"/>
          <w:sz w:val="28"/>
          <w:szCs w:val="28"/>
        </w:rPr>
        <w:t>7.3. Академия самостоятельно устанавливает виды и формы внутре</w:t>
      </w:r>
      <w:r w:rsidRPr="002E7D49">
        <w:rPr>
          <w:color w:val="111111"/>
          <w:w w:val="105"/>
          <w:sz w:val="28"/>
          <w:szCs w:val="28"/>
        </w:rPr>
        <w:t>н</w:t>
      </w:r>
      <w:r w:rsidRPr="002E7D49">
        <w:rPr>
          <w:color w:val="111111"/>
          <w:w w:val="105"/>
          <w:sz w:val="28"/>
          <w:szCs w:val="28"/>
        </w:rPr>
        <w:t>ней оценки качества реализации дополнительных профессиональных пр</w:t>
      </w:r>
      <w:r w:rsidRPr="002E7D49">
        <w:rPr>
          <w:color w:val="111111"/>
          <w:w w:val="105"/>
          <w:sz w:val="28"/>
          <w:szCs w:val="28"/>
        </w:rPr>
        <w:t>о</w:t>
      </w:r>
      <w:r w:rsidRPr="002E7D49">
        <w:rPr>
          <w:color w:val="111111"/>
          <w:w w:val="105"/>
          <w:sz w:val="28"/>
          <w:szCs w:val="28"/>
        </w:rPr>
        <w:t>грамм и их результатов.</w:t>
      </w:r>
    </w:p>
    <w:p w:rsidR="00DF4C93" w:rsidRPr="002E7D49" w:rsidRDefault="00DF4C93" w:rsidP="002E7D49">
      <w:pPr>
        <w:tabs>
          <w:tab w:val="left" w:pos="9356"/>
        </w:tabs>
        <w:spacing w:line="285" w:lineRule="auto"/>
        <w:ind w:right="-142" w:firstLine="567"/>
        <w:jc w:val="both"/>
        <w:rPr>
          <w:sz w:val="28"/>
          <w:szCs w:val="28"/>
        </w:rPr>
      </w:pPr>
      <w:r w:rsidRPr="002E7D49">
        <w:rPr>
          <w:color w:val="111111"/>
          <w:w w:val="105"/>
          <w:sz w:val="28"/>
          <w:szCs w:val="28"/>
        </w:rPr>
        <w:t>Требования к внутренней оценке качества дополнительных профе</w:t>
      </w:r>
      <w:r w:rsidRPr="002E7D49">
        <w:rPr>
          <w:color w:val="111111"/>
          <w:w w:val="105"/>
          <w:sz w:val="28"/>
          <w:szCs w:val="28"/>
        </w:rPr>
        <w:t>с</w:t>
      </w:r>
      <w:r w:rsidRPr="002E7D49">
        <w:rPr>
          <w:color w:val="111111"/>
          <w:w w:val="105"/>
          <w:sz w:val="28"/>
          <w:szCs w:val="28"/>
        </w:rPr>
        <w:t>сиональных программ и результатов их реализации утверждается соотве</w:t>
      </w:r>
      <w:r w:rsidRPr="002E7D49">
        <w:rPr>
          <w:color w:val="111111"/>
          <w:w w:val="105"/>
          <w:sz w:val="28"/>
          <w:szCs w:val="28"/>
        </w:rPr>
        <w:t>т</w:t>
      </w:r>
      <w:r w:rsidRPr="002E7D49">
        <w:rPr>
          <w:color w:val="111111"/>
          <w:w w:val="105"/>
          <w:sz w:val="28"/>
          <w:szCs w:val="28"/>
        </w:rPr>
        <w:t xml:space="preserve">ствующим </w:t>
      </w:r>
      <w:r w:rsidR="002E7D49">
        <w:rPr>
          <w:color w:val="111111"/>
          <w:w w:val="105"/>
          <w:sz w:val="28"/>
          <w:szCs w:val="28"/>
        </w:rPr>
        <w:t>локальным нормативным актом Академии</w:t>
      </w:r>
      <w:r w:rsidRPr="002E7D49">
        <w:rPr>
          <w:color w:val="111111"/>
          <w:w w:val="105"/>
          <w:sz w:val="28"/>
          <w:szCs w:val="28"/>
        </w:rPr>
        <w:t>.</w:t>
      </w:r>
    </w:p>
    <w:p w:rsidR="00DF4C93" w:rsidRPr="002E7D49" w:rsidRDefault="00DF4C93" w:rsidP="002E7D49">
      <w:pPr>
        <w:widowControl w:val="0"/>
        <w:tabs>
          <w:tab w:val="left" w:pos="1562"/>
          <w:tab w:val="left" w:pos="9356"/>
        </w:tabs>
        <w:autoSpaceDE w:val="0"/>
        <w:autoSpaceDN w:val="0"/>
        <w:spacing w:line="288" w:lineRule="auto"/>
        <w:ind w:right="-142" w:firstLine="567"/>
        <w:jc w:val="both"/>
        <w:rPr>
          <w:color w:val="111111"/>
          <w:sz w:val="28"/>
          <w:szCs w:val="28"/>
        </w:rPr>
      </w:pPr>
      <w:r w:rsidRPr="002E7D49">
        <w:rPr>
          <w:color w:val="111111"/>
          <w:w w:val="105"/>
          <w:sz w:val="28"/>
          <w:szCs w:val="28"/>
        </w:rPr>
        <w:t>7.4. Академия на добровольной основе может применять процедуры нез</w:t>
      </w:r>
      <w:r w:rsidRPr="002E7D49">
        <w:rPr>
          <w:color w:val="111111"/>
          <w:w w:val="105"/>
          <w:sz w:val="28"/>
          <w:szCs w:val="28"/>
        </w:rPr>
        <w:t>а</w:t>
      </w:r>
      <w:r w:rsidRPr="002E7D49">
        <w:rPr>
          <w:color w:val="111111"/>
          <w:w w:val="105"/>
          <w:sz w:val="28"/>
          <w:szCs w:val="28"/>
        </w:rPr>
        <w:t>висимой оценки качества образования, профессионально-общественной аккредитации дополнительных профессиональных пр</w:t>
      </w:r>
      <w:r w:rsidRPr="002E7D49">
        <w:rPr>
          <w:color w:val="111111"/>
          <w:w w:val="105"/>
          <w:sz w:val="28"/>
          <w:szCs w:val="28"/>
        </w:rPr>
        <w:t>о</w:t>
      </w:r>
      <w:r w:rsidRPr="002E7D49">
        <w:rPr>
          <w:color w:val="111111"/>
          <w:w w:val="105"/>
          <w:sz w:val="28"/>
          <w:szCs w:val="28"/>
        </w:rPr>
        <w:t>грамм и общественной аккредитации факультета профессиональной пер</w:t>
      </w:r>
      <w:r w:rsidRPr="002E7D49">
        <w:rPr>
          <w:color w:val="111111"/>
          <w:w w:val="105"/>
          <w:sz w:val="28"/>
          <w:szCs w:val="28"/>
        </w:rPr>
        <w:t>е</w:t>
      </w:r>
      <w:r w:rsidRPr="002E7D49">
        <w:rPr>
          <w:color w:val="111111"/>
          <w:w w:val="105"/>
          <w:sz w:val="28"/>
          <w:szCs w:val="28"/>
        </w:rPr>
        <w:t>подготовки и пов</w:t>
      </w:r>
      <w:r w:rsidRPr="002E7D49">
        <w:rPr>
          <w:color w:val="111111"/>
          <w:w w:val="105"/>
          <w:sz w:val="28"/>
          <w:szCs w:val="28"/>
        </w:rPr>
        <w:t>ы</w:t>
      </w:r>
      <w:r w:rsidRPr="002E7D49">
        <w:rPr>
          <w:color w:val="111111"/>
          <w:w w:val="105"/>
          <w:sz w:val="28"/>
          <w:szCs w:val="28"/>
        </w:rPr>
        <w:t>шения квалификации.</w:t>
      </w:r>
    </w:p>
    <w:p w:rsidR="00166846" w:rsidRPr="00166846" w:rsidRDefault="00166846" w:rsidP="00736B60">
      <w:pPr>
        <w:pStyle w:val="aa"/>
        <w:spacing w:before="121" w:line="276" w:lineRule="auto"/>
        <w:ind w:firstLine="567"/>
        <w:jc w:val="center"/>
        <w:rPr>
          <w:sz w:val="28"/>
          <w:szCs w:val="28"/>
        </w:rPr>
      </w:pPr>
      <w:r w:rsidRPr="00166846">
        <w:rPr>
          <w:sz w:val="28"/>
          <w:szCs w:val="28"/>
        </w:rPr>
        <w:t>* * *</w:t>
      </w:r>
    </w:p>
    <w:sectPr w:rsidR="00166846" w:rsidRPr="00166846" w:rsidSect="002811E0">
      <w:headerReference w:type="default" r:id="rId8"/>
      <w:footerReference w:type="default" r:id="rId9"/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4EA" w:rsidRDefault="00D624EA" w:rsidP="00104371">
      <w:r>
        <w:separator/>
      </w:r>
    </w:p>
  </w:endnote>
  <w:endnote w:type="continuationSeparator" w:id="0">
    <w:p w:rsidR="00D624EA" w:rsidRDefault="00D624EA" w:rsidP="001043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069894"/>
      <w:docPartObj>
        <w:docPartGallery w:val="Page Numbers (Bottom of Page)"/>
        <w:docPartUnique/>
      </w:docPartObj>
    </w:sdtPr>
    <w:sdtContent>
      <w:p w:rsidR="006B63FA" w:rsidRDefault="006B63FA">
        <w:pPr>
          <w:pStyle w:val="a5"/>
          <w:jc w:val="center"/>
        </w:pPr>
        <w:fldSimple w:instr=" PAGE   \* MERGEFORMAT ">
          <w:r w:rsidR="002E7D49">
            <w:rPr>
              <w:noProof/>
            </w:rPr>
            <w:t>2</w:t>
          </w:r>
        </w:fldSimple>
      </w:p>
    </w:sdtContent>
  </w:sdt>
  <w:p w:rsidR="006B63FA" w:rsidRDefault="006B63FA" w:rsidP="00967CFB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4EA" w:rsidRDefault="00D624EA" w:rsidP="00104371">
      <w:r>
        <w:separator/>
      </w:r>
    </w:p>
  </w:footnote>
  <w:footnote w:type="continuationSeparator" w:id="0">
    <w:p w:rsidR="00D624EA" w:rsidRDefault="00D624EA" w:rsidP="001043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3FA" w:rsidRDefault="006B63FA" w:rsidP="00771FAA">
    <w:pPr>
      <w:pStyle w:val="a3"/>
      <w:pBdr>
        <w:bottom w:val="single" w:sz="12" w:space="1" w:color="auto"/>
      </w:pBdr>
      <w:jc w:val="right"/>
      <w:rPr>
        <w:sz w:val="20"/>
        <w:szCs w:val="20"/>
      </w:rPr>
    </w:pPr>
    <w:r>
      <w:rPr>
        <w:sz w:val="20"/>
        <w:szCs w:val="20"/>
      </w:rPr>
      <w:t>Положение о порядке организации и осуществления</w:t>
    </w:r>
  </w:p>
  <w:p w:rsidR="006B63FA" w:rsidRDefault="006B63FA" w:rsidP="00771FAA">
    <w:pPr>
      <w:pStyle w:val="a3"/>
      <w:pBdr>
        <w:bottom w:val="single" w:sz="12" w:space="1" w:color="auto"/>
      </w:pBdr>
      <w:jc w:val="right"/>
      <w:rPr>
        <w:sz w:val="20"/>
        <w:szCs w:val="20"/>
      </w:rPr>
    </w:pPr>
    <w:r>
      <w:rPr>
        <w:sz w:val="20"/>
        <w:szCs w:val="20"/>
      </w:rPr>
      <w:t xml:space="preserve"> образовательной деятельности по дополнительным профессиональным программам</w:t>
    </w:r>
  </w:p>
  <w:p w:rsidR="006B63FA" w:rsidRPr="0003780F" w:rsidRDefault="006B63FA" w:rsidP="00B001C6">
    <w:pPr>
      <w:pStyle w:val="a3"/>
      <w:pBdr>
        <w:bottom w:val="single" w:sz="12" w:space="1" w:color="auto"/>
      </w:pBdr>
      <w:jc w:val="right"/>
      <w:rPr>
        <w:sz w:val="20"/>
        <w:szCs w:val="20"/>
      </w:rPr>
    </w:pPr>
    <w:r>
      <w:rPr>
        <w:sz w:val="20"/>
        <w:szCs w:val="2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742A6"/>
    <w:multiLevelType w:val="multilevel"/>
    <w:tmpl w:val="31222FD4"/>
    <w:lvl w:ilvl="0">
      <w:start w:val="3"/>
      <w:numFmt w:val="decimal"/>
      <w:lvlText w:val="%1"/>
      <w:lvlJc w:val="left"/>
      <w:pPr>
        <w:ind w:left="138" w:hanging="578"/>
        <w:jc w:val="left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38" w:hanging="578"/>
        <w:jc w:val="left"/>
      </w:pPr>
      <w:rPr>
        <w:rFonts w:ascii="Times New Roman" w:eastAsia="Times New Roman" w:hAnsi="Times New Roman" w:cs="Times New Roman" w:hint="default"/>
        <w:color w:val="111111"/>
        <w:spacing w:val="-8"/>
        <w:w w:val="104"/>
        <w:sz w:val="27"/>
        <w:szCs w:val="27"/>
      </w:rPr>
    </w:lvl>
    <w:lvl w:ilvl="2">
      <w:numFmt w:val="bullet"/>
      <w:lvlText w:val="•"/>
      <w:lvlJc w:val="left"/>
      <w:pPr>
        <w:ind w:left="2180" w:hanging="578"/>
      </w:pPr>
      <w:rPr>
        <w:rFonts w:hint="default"/>
      </w:rPr>
    </w:lvl>
    <w:lvl w:ilvl="3">
      <w:numFmt w:val="bullet"/>
      <w:lvlText w:val="•"/>
      <w:lvlJc w:val="left"/>
      <w:pPr>
        <w:ind w:left="3200" w:hanging="578"/>
      </w:pPr>
      <w:rPr>
        <w:rFonts w:hint="default"/>
      </w:rPr>
    </w:lvl>
    <w:lvl w:ilvl="4">
      <w:numFmt w:val="bullet"/>
      <w:lvlText w:val="•"/>
      <w:lvlJc w:val="left"/>
      <w:pPr>
        <w:ind w:left="4220" w:hanging="578"/>
      </w:pPr>
      <w:rPr>
        <w:rFonts w:hint="default"/>
      </w:rPr>
    </w:lvl>
    <w:lvl w:ilvl="5">
      <w:numFmt w:val="bullet"/>
      <w:lvlText w:val="•"/>
      <w:lvlJc w:val="left"/>
      <w:pPr>
        <w:ind w:left="5240" w:hanging="578"/>
      </w:pPr>
      <w:rPr>
        <w:rFonts w:hint="default"/>
      </w:rPr>
    </w:lvl>
    <w:lvl w:ilvl="6">
      <w:numFmt w:val="bullet"/>
      <w:lvlText w:val="•"/>
      <w:lvlJc w:val="left"/>
      <w:pPr>
        <w:ind w:left="6260" w:hanging="578"/>
      </w:pPr>
      <w:rPr>
        <w:rFonts w:hint="default"/>
      </w:rPr>
    </w:lvl>
    <w:lvl w:ilvl="7">
      <w:numFmt w:val="bullet"/>
      <w:lvlText w:val="•"/>
      <w:lvlJc w:val="left"/>
      <w:pPr>
        <w:ind w:left="7280" w:hanging="578"/>
      </w:pPr>
      <w:rPr>
        <w:rFonts w:hint="default"/>
      </w:rPr>
    </w:lvl>
    <w:lvl w:ilvl="8">
      <w:numFmt w:val="bullet"/>
      <w:lvlText w:val="•"/>
      <w:lvlJc w:val="left"/>
      <w:pPr>
        <w:ind w:left="8300" w:hanging="578"/>
      </w:pPr>
      <w:rPr>
        <w:rFonts w:hint="default"/>
      </w:rPr>
    </w:lvl>
  </w:abstractNum>
  <w:abstractNum w:abstractNumId="1">
    <w:nsid w:val="097F70DF"/>
    <w:multiLevelType w:val="multilevel"/>
    <w:tmpl w:val="292CE534"/>
    <w:lvl w:ilvl="0">
      <w:start w:val="2"/>
      <w:numFmt w:val="decimal"/>
      <w:lvlText w:val="%1"/>
      <w:lvlJc w:val="left"/>
      <w:pPr>
        <w:ind w:left="136" w:hanging="69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" w:hanging="693"/>
        <w:jc w:val="left"/>
      </w:pPr>
      <w:rPr>
        <w:rFonts w:ascii="Times New Roman" w:eastAsia="Times New Roman" w:hAnsi="Times New Roman" w:cs="Times New Roman" w:hint="default"/>
        <w:color w:val="111111"/>
        <w:w w:val="100"/>
        <w:sz w:val="28"/>
        <w:szCs w:val="28"/>
      </w:rPr>
    </w:lvl>
    <w:lvl w:ilvl="2">
      <w:start w:val="3"/>
      <w:numFmt w:val="decimal"/>
      <w:lvlText w:val="%3."/>
      <w:lvlJc w:val="left"/>
      <w:pPr>
        <w:ind w:left="648" w:hanging="285"/>
        <w:jc w:val="left"/>
      </w:pPr>
      <w:rPr>
        <w:rFonts w:ascii="Times New Roman" w:eastAsia="Times New Roman" w:hAnsi="Times New Roman" w:cs="Times New Roman" w:hint="default"/>
        <w:color w:val="111111"/>
        <w:w w:val="103"/>
        <w:sz w:val="28"/>
        <w:szCs w:val="28"/>
      </w:rPr>
    </w:lvl>
    <w:lvl w:ilvl="3">
      <w:start w:val="5"/>
      <w:numFmt w:val="decimal"/>
      <w:lvlText w:val="%4."/>
      <w:lvlJc w:val="left"/>
      <w:pPr>
        <w:ind w:left="3241" w:hanging="283"/>
        <w:jc w:val="right"/>
      </w:pPr>
      <w:rPr>
        <w:rFonts w:ascii="Times New Roman" w:eastAsia="Times New Roman" w:hAnsi="Times New Roman" w:cs="Times New Roman" w:hint="default"/>
        <w:color w:val="111111"/>
        <w:w w:val="101"/>
        <w:sz w:val="28"/>
        <w:szCs w:val="28"/>
      </w:rPr>
    </w:lvl>
    <w:lvl w:ilvl="4">
      <w:numFmt w:val="bullet"/>
      <w:lvlText w:val="•"/>
      <w:lvlJc w:val="left"/>
      <w:pPr>
        <w:ind w:left="5015" w:hanging="283"/>
      </w:pPr>
      <w:rPr>
        <w:rFonts w:hint="default"/>
      </w:rPr>
    </w:lvl>
    <w:lvl w:ilvl="5">
      <w:numFmt w:val="bullet"/>
      <w:lvlText w:val="•"/>
      <w:lvlJc w:val="left"/>
      <w:pPr>
        <w:ind w:left="5902" w:hanging="283"/>
      </w:pPr>
      <w:rPr>
        <w:rFonts w:hint="default"/>
      </w:rPr>
    </w:lvl>
    <w:lvl w:ilvl="6">
      <w:numFmt w:val="bullet"/>
      <w:lvlText w:val="•"/>
      <w:lvlJc w:val="left"/>
      <w:pPr>
        <w:ind w:left="6790" w:hanging="283"/>
      </w:pPr>
      <w:rPr>
        <w:rFonts w:hint="default"/>
      </w:rPr>
    </w:lvl>
    <w:lvl w:ilvl="7">
      <w:numFmt w:val="bullet"/>
      <w:lvlText w:val="•"/>
      <w:lvlJc w:val="left"/>
      <w:pPr>
        <w:ind w:left="7677" w:hanging="283"/>
      </w:pPr>
      <w:rPr>
        <w:rFonts w:hint="default"/>
      </w:rPr>
    </w:lvl>
    <w:lvl w:ilvl="8">
      <w:numFmt w:val="bullet"/>
      <w:lvlText w:val="•"/>
      <w:lvlJc w:val="left"/>
      <w:pPr>
        <w:ind w:left="8565" w:hanging="283"/>
      </w:pPr>
      <w:rPr>
        <w:rFonts w:hint="default"/>
      </w:rPr>
    </w:lvl>
  </w:abstractNum>
  <w:abstractNum w:abstractNumId="2">
    <w:nsid w:val="12DB06D7"/>
    <w:multiLevelType w:val="multilevel"/>
    <w:tmpl w:val="95CE7C84"/>
    <w:lvl w:ilvl="0">
      <w:start w:val="5"/>
      <w:numFmt w:val="decimal"/>
      <w:lvlText w:val="%1"/>
      <w:lvlJc w:val="left"/>
      <w:pPr>
        <w:ind w:left="139" w:hanging="696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" w:hanging="696"/>
        <w:jc w:val="left"/>
      </w:pPr>
      <w:rPr>
        <w:rFonts w:ascii="Times New Roman" w:eastAsia="Times New Roman" w:hAnsi="Times New Roman" w:cs="Times New Roman" w:hint="default"/>
        <w:color w:val="111111"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2180" w:hanging="696"/>
      </w:pPr>
      <w:rPr>
        <w:rFonts w:hint="default"/>
      </w:rPr>
    </w:lvl>
    <w:lvl w:ilvl="3">
      <w:numFmt w:val="bullet"/>
      <w:lvlText w:val="•"/>
      <w:lvlJc w:val="left"/>
      <w:pPr>
        <w:ind w:left="3200" w:hanging="696"/>
      </w:pPr>
      <w:rPr>
        <w:rFonts w:hint="default"/>
      </w:rPr>
    </w:lvl>
    <w:lvl w:ilvl="4">
      <w:numFmt w:val="bullet"/>
      <w:lvlText w:val="•"/>
      <w:lvlJc w:val="left"/>
      <w:pPr>
        <w:ind w:left="4220" w:hanging="696"/>
      </w:pPr>
      <w:rPr>
        <w:rFonts w:hint="default"/>
      </w:rPr>
    </w:lvl>
    <w:lvl w:ilvl="5">
      <w:numFmt w:val="bullet"/>
      <w:lvlText w:val="•"/>
      <w:lvlJc w:val="left"/>
      <w:pPr>
        <w:ind w:left="5240" w:hanging="696"/>
      </w:pPr>
      <w:rPr>
        <w:rFonts w:hint="default"/>
      </w:rPr>
    </w:lvl>
    <w:lvl w:ilvl="6">
      <w:numFmt w:val="bullet"/>
      <w:lvlText w:val="•"/>
      <w:lvlJc w:val="left"/>
      <w:pPr>
        <w:ind w:left="6260" w:hanging="696"/>
      </w:pPr>
      <w:rPr>
        <w:rFonts w:hint="default"/>
      </w:rPr>
    </w:lvl>
    <w:lvl w:ilvl="7">
      <w:numFmt w:val="bullet"/>
      <w:lvlText w:val="•"/>
      <w:lvlJc w:val="left"/>
      <w:pPr>
        <w:ind w:left="7280" w:hanging="696"/>
      </w:pPr>
      <w:rPr>
        <w:rFonts w:hint="default"/>
      </w:rPr>
    </w:lvl>
    <w:lvl w:ilvl="8">
      <w:numFmt w:val="bullet"/>
      <w:lvlText w:val="•"/>
      <w:lvlJc w:val="left"/>
      <w:pPr>
        <w:ind w:left="8300" w:hanging="696"/>
      </w:pPr>
      <w:rPr>
        <w:rFonts w:hint="default"/>
      </w:rPr>
    </w:lvl>
  </w:abstractNum>
  <w:abstractNum w:abstractNumId="3">
    <w:nsid w:val="338D64D0"/>
    <w:multiLevelType w:val="multilevel"/>
    <w:tmpl w:val="4ED6E4B6"/>
    <w:lvl w:ilvl="0">
      <w:start w:val="7"/>
      <w:numFmt w:val="decimal"/>
      <w:lvlText w:val="%1"/>
      <w:lvlJc w:val="left"/>
      <w:pPr>
        <w:ind w:left="143" w:hanging="69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" w:hanging="698"/>
        <w:jc w:val="left"/>
      </w:pPr>
      <w:rPr>
        <w:rFonts w:hint="default"/>
        <w:spacing w:val="-3"/>
        <w:w w:val="101"/>
      </w:rPr>
    </w:lvl>
    <w:lvl w:ilvl="2">
      <w:numFmt w:val="bullet"/>
      <w:lvlText w:val="•"/>
      <w:lvlJc w:val="left"/>
      <w:pPr>
        <w:ind w:left="2180" w:hanging="698"/>
      </w:pPr>
      <w:rPr>
        <w:rFonts w:hint="default"/>
      </w:rPr>
    </w:lvl>
    <w:lvl w:ilvl="3">
      <w:numFmt w:val="bullet"/>
      <w:lvlText w:val="•"/>
      <w:lvlJc w:val="left"/>
      <w:pPr>
        <w:ind w:left="3200" w:hanging="698"/>
      </w:pPr>
      <w:rPr>
        <w:rFonts w:hint="default"/>
      </w:rPr>
    </w:lvl>
    <w:lvl w:ilvl="4">
      <w:numFmt w:val="bullet"/>
      <w:lvlText w:val="•"/>
      <w:lvlJc w:val="left"/>
      <w:pPr>
        <w:ind w:left="4220" w:hanging="698"/>
      </w:pPr>
      <w:rPr>
        <w:rFonts w:hint="default"/>
      </w:rPr>
    </w:lvl>
    <w:lvl w:ilvl="5">
      <w:numFmt w:val="bullet"/>
      <w:lvlText w:val="•"/>
      <w:lvlJc w:val="left"/>
      <w:pPr>
        <w:ind w:left="5240" w:hanging="698"/>
      </w:pPr>
      <w:rPr>
        <w:rFonts w:hint="default"/>
      </w:rPr>
    </w:lvl>
    <w:lvl w:ilvl="6">
      <w:numFmt w:val="bullet"/>
      <w:lvlText w:val="•"/>
      <w:lvlJc w:val="left"/>
      <w:pPr>
        <w:ind w:left="6260" w:hanging="698"/>
      </w:pPr>
      <w:rPr>
        <w:rFonts w:hint="default"/>
      </w:rPr>
    </w:lvl>
    <w:lvl w:ilvl="7">
      <w:numFmt w:val="bullet"/>
      <w:lvlText w:val="•"/>
      <w:lvlJc w:val="left"/>
      <w:pPr>
        <w:ind w:left="7280" w:hanging="698"/>
      </w:pPr>
      <w:rPr>
        <w:rFonts w:hint="default"/>
      </w:rPr>
    </w:lvl>
    <w:lvl w:ilvl="8">
      <w:numFmt w:val="bullet"/>
      <w:lvlText w:val="•"/>
      <w:lvlJc w:val="left"/>
      <w:pPr>
        <w:ind w:left="8300" w:hanging="698"/>
      </w:pPr>
      <w:rPr>
        <w:rFonts w:hint="default"/>
      </w:rPr>
    </w:lvl>
  </w:abstractNum>
  <w:abstractNum w:abstractNumId="4">
    <w:nsid w:val="389C716F"/>
    <w:multiLevelType w:val="multilevel"/>
    <w:tmpl w:val="C1D2090E"/>
    <w:lvl w:ilvl="0">
      <w:start w:val="4"/>
      <w:numFmt w:val="decimal"/>
      <w:lvlText w:val="%1"/>
      <w:lvlJc w:val="left"/>
      <w:pPr>
        <w:ind w:left="138" w:hanging="69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" w:hanging="697"/>
        <w:jc w:val="left"/>
      </w:pPr>
      <w:rPr>
        <w:rFonts w:ascii="Times New Roman" w:eastAsia="Times New Roman" w:hAnsi="Times New Roman" w:cs="Times New Roman" w:hint="default"/>
        <w:color w:val="111111"/>
        <w:w w:val="104"/>
        <w:sz w:val="27"/>
        <w:szCs w:val="27"/>
      </w:rPr>
    </w:lvl>
    <w:lvl w:ilvl="2">
      <w:numFmt w:val="bullet"/>
      <w:lvlText w:val="•"/>
      <w:lvlJc w:val="left"/>
      <w:pPr>
        <w:ind w:left="2180" w:hanging="697"/>
      </w:pPr>
      <w:rPr>
        <w:rFonts w:hint="default"/>
      </w:rPr>
    </w:lvl>
    <w:lvl w:ilvl="3">
      <w:numFmt w:val="bullet"/>
      <w:lvlText w:val="•"/>
      <w:lvlJc w:val="left"/>
      <w:pPr>
        <w:ind w:left="3200" w:hanging="697"/>
      </w:pPr>
      <w:rPr>
        <w:rFonts w:hint="default"/>
      </w:rPr>
    </w:lvl>
    <w:lvl w:ilvl="4">
      <w:numFmt w:val="bullet"/>
      <w:lvlText w:val="•"/>
      <w:lvlJc w:val="left"/>
      <w:pPr>
        <w:ind w:left="4220" w:hanging="697"/>
      </w:pPr>
      <w:rPr>
        <w:rFonts w:hint="default"/>
      </w:rPr>
    </w:lvl>
    <w:lvl w:ilvl="5">
      <w:numFmt w:val="bullet"/>
      <w:lvlText w:val="•"/>
      <w:lvlJc w:val="left"/>
      <w:pPr>
        <w:ind w:left="5240" w:hanging="697"/>
      </w:pPr>
      <w:rPr>
        <w:rFonts w:hint="default"/>
      </w:rPr>
    </w:lvl>
    <w:lvl w:ilvl="6">
      <w:numFmt w:val="bullet"/>
      <w:lvlText w:val="•"/>
      <w:lvlJc w:val="left"/>
      <w:pPr>
        <w:ind w:left="6260" w:hanging="697"/>
      </w:pPr>
      <w:rPr>
        <w:rFonts w:hint="default"/>
      </w:rPr>
    </w:lvl>
    <w:lvl w:ilvl="7">
      <w:numFmt w:val="bullet"/>
      <w:lvlText w:val="•"/>
      <w:lvlJc w:val="left"/>
      <w:pPr>
        <w:ind w:left="7280" w:hanging="697"/>
      </w:pPr>
      <w:rPr>
        <w:rFonts w:hint="default"/>
      </w:rPr>
    </w:lvl>
    <w:lvl w:ilvl="8">
      <w:numFmt w:val="bullet"/>
      <w:lvlText w:val="•"/>
      <w:lvlJc w:val="left"/>
      <w:pPr>
        <w:ind w:left="8300" w:hanging="697"/>
      </w:pPr>
      <w:rPr>
        <w:rFonts w:hint="default"/>
      </w:rPr>
    </w:lvl>
  </w:abstractNum>
  <w:abstractNum w:abstractNumId="5">
    <w:nsid w:val="3DF65863"/>
    <w:multiLevelType w:val="hybridMultilevel"/>
    <w:tmpl w:val="12BE3EF6"/>
    <w:lvl w:ilvl="0" w:tplc="B16C2F6A">
      <w:numFmt w:val="bullet"/>
      <w:lvlText w:val="-"/>
      <w:lvlJc w:val="left"/>
      <w:pPr>
        <w:ind w:left="143" w:hanging="176"/>
      </w:pPr>
      <w:rPr>
        <w:rFonts w:hint="default"/>
        <w:w w:val="110"/>
      </w:rPr>
    </w:lvl>
    <w:lvl w:ilvl="1" w:tplc="7076BBA0">
      <w:numFmt w:val="bullet"/>
      <w:lvlText w:val="•"/>
      <w:lvlJc w:val="left"/>
      <w:pPr>
        <w:ind w:left="1160" w:hanging="176"/>
      </w:pPr>
      <w:rPr>
        <w:rFonts w:hint="default"/>
      </w:rPr>
    </w:lvl>
    <w:lvl w:ilvl="2" w:tplc="82B0F85A">
      <w:numFmt w:val="bullet"/>
      <w:lvlText w:val="•"/>
      <w:lvlJc w:val="left"/>
      <w:pPr>
        <w:ind w:left="2180" w:hanging="176"/>
      </w:pPr>
      <w:rPr>
        <w:rFonts w:hint="default"/>
      </w:rPr>
    </w:lvl>
    <w:lvl w:ilvl="3" w:tplc="42703EA6">
      <w:numFmt w:val="bullet"/>
      <w:lvlText w:val="•"/>
      <w:lvlJc w:val="left"/>
      <w:pPr>
        <w:ind w:left="3200" w:hanging="176"/>
      </w:pPr>
      <w:rPr>
        <w:rFonts w:hint="default"/>
      </w:rPr>
    </w:lvl>
    <w:lvl w:ilvl="4" w:tplc="BB0AE3EA">
      <w:numFmt w:val="bullet"/>
      <w:lvlText w:val="•"/>
      <w:lvlJc w:val="left"/>
      <w:pPr>
        <w:ind w:left="4220" w:hanging="176"/>
      </w:pPr>
      <w:rPr>
        <w:rFonts w:hint="default"/>
      </w:rPr>
    </w:lvl>
    <w:lvl w:ilvl="5" w:tplc="0624E56E">
      <w:numFmt w:val="bullet"/>
      <w:lvlText w:val="•"/>
      <w:lvlJc w:val="left"/>
      <w:pPr>
        <w:ind w:left="5240" w:hanging="176"/>
      </w:pPr>
      <w:rPr>
        <w:rFonts w:hint="default"/>
      </w:rPr>
    </w:lvl>
    <w:lvl w:ilvl="6" w:tplc="50763E10">
      <w:numFmt w:val="bullet"/>
      <w:lvlText w:val="•"/>
      <w:lvlJc w:val="left"/>
      <w:pPr>
        <w:ind w:left="6260" w:hanging="176"/>
      </w:pPr>
      <w:rPr>
        <w:rFonts w:hint="default"/>
      </w:rPr>
    </w:lvl>
    <w:lvl w:ilvl="7" w:tplc="4DBECBC6">
      <w:numFmt w:val="bullet"/>
      <w:lvlText w:val="•"/>
      <w:lvlJc w:val="left"/>
      <w:pPr>
        <w:ind w:left="7280" w:hanging="176"/>
      </w:pPr>
      <w:rPr>
        <w:rFonts w:hint="default"/>
      </w:rPr>
    </w:lvl>
    <w:lvl w:ilvl="8" w:tplc="E2660688">
      <w:numFmt w:val="bullet"/>
      <w:lvlText w:val="•"/>
      <w:lvlJc w:val="left"/>
      <w:pPr>
        <w:ind w:left="8300" w:hanging="176"/>
      </w:pPr>
      <w:rPr>
        <w:rFonts w:hint="default"/>
      </w:rPr>
    </w:lvl>
  </w:abstractNum>
  <w:abstractNum w:abstractNumId="6">
    <w:nsid w:val="405C3D07"/>
    <w:multiLevelType w:val="multilevel"/>
    <w:tmpl w:val="B314B9F0"/>
    <w:lvl w:ilvl="0">
      <w:start w:val="6"/>
      <w:numFmt w:val="decimal"/>
      <w:lvlText w:val="%1"/>
      <w:lvlJc w:val="left"/>
      <w:pPr>
        <w:ind w:left="138" w:hanging="49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" w:hanging="493"/>
        <w:jc w:val="left"/>
      </w:pPr>
      <w:rPr>
        <w:rFonts w:ascii="Times New Roman" w:eastAsia="Times New Roman" w:hAnsi="Times New Roman" w:cs="Times New Roman" w:hint="default"/>
        <w:color w:val="111111"/>
        <w:w w:val="101"/>
        <w:sz w:val="28"/>
        <w:szCs w:val="28"/>
      </w:rPr>
    </w:lvl>
    <w:lvl w:ilvl="2">
      <w:numFmt w:val="bullet"/>
      <w:lvlText w:val="•"/>
      <w:lvlJc w:val="left"/>
      <w:pPr>
        <w:ind w:left="2180" w:hanging="493"/>
      </w:pPr>
      <w:rPr>
        <w:rFonts w:hint="default"/>
      </w:rPr>
    </w:lvl>
    <w:lvl w:ilvl="3">
      <w:numFmt w:val="bullet"/>
      <w:lvlText w:val="•"/>
      <w:lvlJc w:val="left"/>
      <w:pPr>
        <w:ind w:left="3200" w:hanging="493"/>
      </w:pPr>
      <w:rPr>
        <w:rFonts w:hint="default"/>
      </w:rPr>
    </w:lvl>
    <w:lvl w:ilvl="4">
      <w:numFmt w:val="bullet"/>
      <w:lvlText w:val="•"/>
      <w:lvlJc w:val="left"/>
      <w:pPr>
        <w:ind w:left="4220" w:hanging="493"/>
      </w:pPr>
      <w:rPr>
        <w:rFonts w:hint="default"/>
      </w:rPr>
    </w:lvl>
    <w:lvl w:ilvl="5">
      <w:numFmt w:val="bullet"/>
      <w:lvlText w:val="•"/>
      <w:lvlJc w:val="left"/>
      <w:pPr>
        <w:ind w:left="5240" w:hanging="493"/>
      </w:pPr>
      <w:rPr>
        <w:rFonts w:hint="default"/>
      </w:rPr>
    </w:lvl>
    <w:lvl w:ilvl="6">
      <w:numFmt w:val="bullet"/>
      <w:lvlText w:val="•"/>
      <w:lvlJc w:val="left"/>
      <w:pPr>
        <w:ind w:left="6260" w:hanging="493"/>
      </w:pPr>
      <w:rPr>
        <w:rFonts w:hint="default"/>
      </w:rPr>
    </w:lvl>
    <w:lvl w:ilvl="7">
      <w:numFmt w:val="bullet"/>
      <w:lvlText w:val="•"/>
      <w:lvlJc w:val="left"/>
      <w:pPr>
        <w:ind w:left="7280" w:hanging="493"/>
      </w:pPr>
      <w:rPr>
        <w:rFonts w:hint="default"/>
      </w:rPr>
    </w:lvl>
    <w:lvl w:ilvl="8">
      <w:numFmt w:val="bullet"/>
      <w:lvlText w:val="•"/>
      <w:lvlJc w:val="left"/>
      <w:pPr>
        <w:ind w:left="8300" w:hanging="493"/>
      </w:pPr>
      <w:rPr>
        <w:rFonts w:hint="default"/>
      </w:rPr>
    </w:lvl>
  </w:abstractNum>
  <w:abstractNum w:abstractNumId="7">
    <w:nsid w:val="51C53DD2"/>
    <w:multiLevelType w:val="multilevel"/>
    <w:tmpl w:val="A1C6ACAA"/>
    <w:lvl w:ilvl="0">
      <w:start w:val="1"/>
      <w:numFmt w:val="decimal"/>
      <w:lvlText w:val="%1"/>
      <w:lvlJc w:val="left"/>
      <w:pPr>
        <w:ind w:left="139" w:hanging="649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" w:hanging="649"/>
        <w:jc w:val="left"/>
      </w:pPr>
      <w:rPr>
        <w:rFonts w:hint="default"/>
        <w:b/>
        <w:bCs/>
        <w:spacing w:val="-1"/>
        <w:w w:val="105"/>
      </w:rPr>
    </w:lvl>
    <w:lvl w:ilvl="2">
      <w:numFmt w:val="bullet"/>
      <w:lvlText w:val="•"/>
      <w:lvlJc w:val="left"/>
      <w:pPr>
        <w:ind w:left="2180" w:hanging="649"/>
      </w:pPr>
      <w:rPr>
        <w:rFonts w:hint="default"/>
      </w:rPr>
    </w:lvl>
    <w:lvl w:ilvl="3">
      <w:numFmt w:val="bullet"/>
      <w:lvlText w:val="•"/>
      <w:lvlJc w:val="left"/>
      <w:pPr>
        <w:ind w:left="3200" w:hanging="649"/>
      </w:pPr>
      <w:rPr>
        <w:rFonts w:hint="default"/>
      </w:rPr>
    </w:lvl>
    <w:lvl w:ilvl="4">
      <w:numFmt w:val="bullet"/>
      <w:lvlText w:val="•"/>
      <w:lvlJc w:val="left"/>
      <w:pPr>
        <w:ind w:left="4220" w:hanging="649"/>
      </w:pPr>
      <w:rPr>
        <w:rFonts w:hint="default"/>
      </w:rPr>
    </w:lvl>
    <w:lvl w:ilvl="5">
      <w:numFmt w:val="bullet"/>
      <w:lvlText w:val="•"/>
      <w:lvlJc w:val="left"/>
      <w:pPr>
        <w:ind w:left="5240" w:hanging="649"/>
      </w:pPr>
      <w:rPr>
        <w:rFonts w:hint="default"/>
      </w:rPr>
    </w:lvl>
    <w:lvl w:ilvl="6">
      <w:numFmt w:val="bullet"/>
      <w:lvlText w:val="•"/>
      <w:lvlJc w:val="left"/>
      <w:pPr>
        <w:ind w:left="6260" w:hanging="649"/>
      </w:pPr>
      <w:rPr>
        <w:rFonts w:hint="default"/>
      </w:rPr>
    </w:lvl>
    <w:lvl w:ilvl="7">
      <w:numFmt w:val="bullet"/>
      <w:lvlText w:val="•"/>
      <w:lvlJc w:val="left"/>
      <w:pPr>
        <w:ind w:left="7280" w:hanging="649"/>
      </w:pPr>
      <w:rPr>
        <w:rFonts w:hint="default"/>
      </w:rPr>
    </w:lvl>
    <w:lvl w:ilvl="8">
      <w:numFmt w:val="bullet"/>
      <w:lvlText w:val="•"/>
      <w:lvlJc w:val="left"/>
      <w:pPr>
        <w:ind w:left="8300" w:hanging="649"/>
      </w:pPr>
      <w:rPr>
        <w:rFonts w:hint="default"/>
      </w:rPr>
    </w:lvl>
  </w:abstractNum>
  <w:abstractNum w:abstractNumId="8">
    <w:nsid w:val="711E6B51"/>
    <w:multiLevelType w:val="multilevel"/>
    <w:tmpl w:val="6980B0C8"/>
    <w:lvl w:ilvl="0">
      <w:start w:val="3"/>
      <w:numFmt w:val="decimal"/>
      <w:lvlText w:val="%1"/>
      <w:lvlJc w:val="left"/>
      <w:pPr>
        <w:ind w:left="140" w:hanging="58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" w:hanging="588"/>
        <w:jc w:val="left"/>
      </w:pPr>
      <w:rPr>
        <w:rFonts w:ascii="Times New Roman" w:eastAsia="Times New Roman" w:hAnsi="Times New Roman" w:cs="Times New Roman" w:hint="default"/>
        <w:color w:val="111111"/>
        <w:spacing w:val="0"/>
        <w:w w:val="103"/>
        <w:sz w:val="27"/>
        <w:szCs w:val="27"/>
      </w:rPr>
    </w:lvl>
    <w:lvl w:ilvl="2">
      <w:numFmt w:val="bullet"/>
      <w:lvlText w:val="•"/>
      <w:lvlJc w:val="left"/>
      <w:pPr>
        <w:ind w:left="2180" w:hanging="588"/>
      </w:pPr>
      <w:rPr>
        <w:rFonts w:hint="default"/>
      </w:rPr>
    </w:lvl>
    <w:lvl w:ilvl="3">
      <w:numFmt w:val="bullet"/>
      <w:lvlText w:val="•"/>
      <w:lvlJc w:val="left"/>
      <w:pPr>
        <w:ind w:left="3200" w:hanging="588"/>
      </w:pPr>
      <w:rPr>
        <w:rFonts w:hint="default"/>
      </w:rPr>
    </w:lvl>
    <w:lvl w:ilvl="4">
      <w:numFmt w:val="bullet"/>
      <w:lvlText w:val="•"/>
      <w:lvlJc w:val="left"/>
      <w:pPr>
        <w:ind w:left="4220" w:hanging="588"/>
      </w:pPr>
      <w:rPr>
        <w:rFonts w:hint="default"/>
      </w:rPr>
    </w:lvl>
    <w:lvl w:ilvl="5">
      <w:numFmt w:val="bullet"/>
      <w:lvlText w:val="•"/>
      <w:lvlJc w:val="left"/>
      <w:pPr>
        <w:ind w:left="5240" w:hanging="588"/>
      </w:pPr>
      <w:rPr>
        <w:rFonts w:hint="default"/>
      </w:rPr>
    </w:lvl>
    <w:lvl w:ilvl="6">
      <w:numFmt w:val="bullet"/>
      <w:lvlText w:val="•"/>
      <w:lvlJc w:val="left"/>
      <w:pPr>
        <w:ind w:left="6260" w:hanging="588"/>
      </w:pPr>
      <w:rPr>
        <w:rFonts w:hint="default"/>
      </w:rPr>
    </w:lvl>
    <w:lvl w:ilvl="7">
      <w:numFmt w:val="bullet"/>
      <w:lvlText w:val="•"/>
      <w:lvlJc w:val="left"/>
      <w:pPr>
        <w:ind w:left="7280" w:hanging="588"/>
      </w:pPr>
      <w:rPr>
        <w:rFonts w:hint="default"/>
      </w:rPr>
    </w:lvl>
    <w:lvl w:ilvl="8">
      <w:numFmt w:val="bullet"/>
      <w:lvlText w:val="•"/>
      <w:lvlJc w:val="left"/>
      <w:pPr>
        <w:ind w:left="8300" w:hanging="588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8"/>
  </w:num>
  <w:num w:numId="6">
    <w:abstractNumId w:val="4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802"/>
  </w:hdrShapeDefaults>
  <w:footnotePr>
    <w:footnote w:id="-1"/>
    <w:footnote w:id="0"/>
  </w:footnotePr>
  <w:endnotePr>
    <w:endnote w:id="-1"/>
    <w:endnote w:id="0"/>
  </w:endnotePr>
  <w:compat/>
  <w:rsids>
    <w:rsidRoot w:val="003F465E"/>
    <w:rsid w:val="000041E8"/>
    <w:rsid w:val="000126A7"/>
    <w:rsid w:val="00012BAE"/>
    <w:rsid w:val="00012FEF"/>
    <w:rsid w:val="00014B7D"/>
    <w:rsid w:val="00016696"/>
    <w:rsid w:val="00020D35"/>
    <w:rsid w:val="000210A9"/>
    <w:rsid w:val="00021A5E"/>
    <w:rsid w:val="00023A4B"/>
    <w:rsid w:val="00025D25"/>
    <w:rsid w:val="00030EB9"/>
    <w:rsid w:val="000327CD"/>
    <w:rsid w:val="0003559E"/>
    <w:rsid w:val="0003780F"/>
    <w:rsid w:val="00040E2F"/>
    <w:rsid w:val="0004197B"/>
    <w:rsid w:val="00041D4F"/>
    <w:rsid w:val="00043CDC"/>
    <w:rsid w:val="00043F3C"/>
    <w:rsid w:val="000453B9"/>
    <w:rsid w:val="0004554F"/>
    <w:rsid w:val="00054666"/>
    <w:rsid w:val="000555E5"/>
    <w:rsid w:val="000558E2"/>
    <w:rsid w:val="00056E9D"/>
    <w:rsid w:val="00057669"/>
    <w:rsid w:val="000601FE"/>
    <w:rsid w:val="00063340"/>
    <w:rsid w:val="00082E07"/>
    <w:rsid w:val="00083429"/>
    <w:rsid w:val="000842B5"/>
    <w:rsid w:val="00084D9E"/>
    <w:rsid w:val="00085195"/>
    <w:rsid w:val="000922B7"/>
    <w:rsid w:val="00092C9E"/>
    <w:rsid w:val="00096CBD"/>
    <w:rsid w:val="000A0E1F"/>
    <w:rsid w:val="000A3634"/>
    <w:rsid w:val="000A4CB1"/>
    <w:rsid w:val="000A55FC"/>
    <w:rsid w:val="000B3C97"/>
    <w:rsid w:val="000B54F2"/>
    <w:rsid w:val="000C0649"/>
    <w:rsid w:val="000D215D"/>
    <w:rsid w:val="000D377C"/>
    <w:rsid w:val="000D44F0"/>
    <w:rsid w:val="000D489A"/>
    <w:rsid w:val="000D7581"/>
    <w:rsid w:val="000E14D7"/>
    <w:rsid w:val="000E2CEA"/>
    <w:rsid w:val="000E434D"/>
    <w:rsid w:val="000E43F9"/>
    <w:rsid w:val="000E4A06"/>
    <w:rsid w:val="000E525E"/>
    <w:rsid w:val="000F6AD1"/>
    <w:rsid w:val="001039B9"/>
    <w:rsid w:val="00104371"/>
    <w:rsid w:val="00105353"/>
    <w:rsid w:val="001179E5"/>
    <w:rsid w:val="00120ABE"/>
    <w:rsid w:val="00121B44"/>
    <w:rsid w:val="001221C6"/>
    <w:rsid w:val="00131C17"/>
    <w:rsid w:val="00134A47"/>
    <w:rsid w:val="00134F50"/>
    <w:rsid w:val="00146575"/>
    <w:rsid w:val="00146BAE"/>
    <w:rsid w:val="001477AC"/>
    <w:rsid w:val="001477F6"/>
    <w:rsid w:val="00147BD2"/>
    <w:rsid w:val="001545A6"/>
    <w:rsid w:val="00164F48"/>
    <w:rsid w:val="00166498"/>
    <w:rsid w:val="00166846"/>
    <w:rsid w:val="00171FF9"/>
    <w:rsid w:val="00193F8F"/>
    <w:rsid w:val="00196F84"/>
    <w:rsid w:val="001A295C"/>
    <w:rsid w:val="001A3A84"/>
    <w:rsid w:val="001B5FEE"/>
    <w:rsid w:val="001B74CC"/>
    <w:rsid w:val="001C011C"/>
    <w:rsid w:val="001D1163"/>
    <w:rsid w:val="001E22D4"/>
    <w:rsid w:val="001E7125"/>
    <w:rsid w:val="001F1E22"/>
    <w:rsid w:val="001F2A3F"/>
    <w:rsid w:val="001F3048"/>
    <w:rsid w:val="001F79D1"/>
    <w:rsid w:val="001F7AB7"/>
    <w:rsid w:val="00203013"/>
    <w:rsid w:val="00203A77"/>
    <w:rsid w:val="002115B9"/>
    <w:rsid w:val="0021390A"/>
    <w:rsid w:val="002171C7"/>
    <w:rsid w:val="00232B08"/>
    <w:rsid w:val="002336AE"/>
    <w:rsid w:val="00233F84"/>
    <w:rsid w:val="00234DAD"/>
    <w:rsid w:val="00244CEF"/>
    <w:rsid w:val="0024561F"/>
    <w:rsid w:val="00247B1F"/>
    <w:rsid w:val="0025206B"/>
    <w:rsid w:val="002534FE"/>
    <w:rsid w:val="00270E9C"/>
    <w:rsid w:val="00271EC0"/>
    <w:rsid w:val="00275673"/>
    <w:rsid w:val="002760EC"/>
    <w:rsid w:val="002811E0"/>
    <w:rsid w:val="002826E7"/>
    <w:rsid w:val="00283709"/>
    <w:rsid w:val="002847B4"/>
    <w:rsid w:val="0028530E"/>
    <w:rsid w:val="002878BA"/>
    <w:rsid w:val="002926D7"/>
    <w:rsid w:val="00292E4F"/>
    <w:rsid w:val="002932F2"/>
    <w:rsid w:val="00295BDB"/>
    <w:rsid w:val="002A04A5"/>
    <w:rsid w:val="002A4AF3"/>
    <w:rsid w:val="002B6CAD"/>
    <w:rsid w:val="002C3048"/>
    <w:rsid w:val="002C3FB5"/>
    <w:rsid w:val="002D2044"/>
    <w:rsid w:val="002D21A1"/>
    <w:rsid w:val="002E1835"/>
    <w:rsid w:val="002E2A54"/>
    <w:rsid w:val="002E38F4"/>
    <w:rsid w:val="002E7B4A"/>
    <w:rsid w:val="002E7D49"/>
    <w:rsid w:val="003055DE"/>
    <w:rsid w:val="003155C8"/>
    <w:rsid w:val="00320BE8"/>
    <w:rsid w:val="00323CA5"/>
    <w:rsid w:val="00331CC8"/>
    <w:rsid w:val="00354118"/>
    <w:rsid w:val="003544D1"/>
    <w:rsid w:val="00362456"/>
    <w:rsid w:val="00371B7A"/>
    <w:rsid w:val="00376FED"/>
    <w:rsid w:val="00380100"/>
    <w:rsid w:val="00380E08"/>
    <w:rsid w:val="0038329F"/>
    <w:rsid w:val="003834E6"/>
    <w:rsid w:val="003834E8"/>
    <w:rsid w:val="00384383"/>
    <w:rsid w:val="003843CA"/>
    <w:rsid w:val="00390D20"/>
    <w:rsid w:val="003971EE"/>
    <w:rsid w:val="00397B37"/>
    <w:rsid w:val="003A0B52"/>
    <w:rsid w:val="003A46FF"/>
    <w:rsid w:val="003A555D"/>
    <w:rsid w:val="003A7B19"/>
    <w:rsid w:val="003B5C43"/>
    <w:rsid w:val="003C4E58"/>
    <w:rsid w:val="003C705D"/>
    <w:rsid w:val="003D0A89"/>
    <w:rsid w:val="003D1C29"/>
    <w:rsid w:val="003D4435"/>
    <w:rsid w:val="003D7D63"/>
    <w:rsid w:val="003E0794"/>
    <w:rsid w:val="003E1A05"/>
    <w:rsid w:val="003E658E"/>
    <w:rsid w:val="003F106B"/>
    <w:rsid w:val="003F2FE9"/>
    <w:rsid w:val="003F465E"/>
    <w:rsid w:val="003F5E21"/>
    <w:rsid w:val="003F5F12"/>
    <w:rsid w:val="003F64B2"/>
    <w:rsid w:val="003F779F"/>
    <w:rsid w:val="004041E2"/>
    <w:rsid w:val="00410AC7"/>
    <w:rsid w:val="0041410F"/>
    <w:rsid w:val="00415260"/>
    <w:rsid w:val="00416A80"/>
    <w:rsid w:val="00420915"/>
    <w:rsid w:val="00422B04"/>
    <w:rsid w:val="004255B1"/>
    <w:rsid w:val="00430DF2"/>
    <w:rsid w:val="00431593"/>
    <w:rsid w:val="00431FC4"/>
    <w:rsid w:val="004335C8"/>
    <w:rsid w:val="004362D8"/>
    <w:rsid w:val="0043654B"/>
    <w:rsid w:val="00444303"/>
    <w:rsid w:val="0044760A"/>
    <w:rsid w:val="00450D81"/>
    <w:rsid w:val="004559F7"/>
    <w:rsid w:val="00456A39"/>
    <w:rsid w:val="004608A5"/>
    <w:rsid w:val="004608DA"/>
    <w:rsid w:val="0046436B"/>
    <w:rsid w:val="0046598B"/>
    <w:rsid w:val="004732F0"/>
    <w:rsid w:val="004932F1"/>
    <w:rsid w:val="00494CE1"/>
    <w:rsid w:val="00495D2A"/>
    <w:rsid w:val="004A09A0"/>
    <w:rsid w:val="004B01C3"/>
    <w:rsid w:val="004B0AD2"/>
    <w:rsid w:val="004B2AA9"/>
    <w:rsid w:val="004B34B1"/>
    <w:rsid w:val="004C1EEA"/>
    <w:rsid w:val="004C6F76"/>
    <w:rsid w:val="004D308F"/>
    <w:rsid w:val="004E5477"/>
    <w:rsid w:val="004F164D"/>
    <w:rsid w:val="00502A46"/>
    <w:rsid w:val="00502C6A"/>
    <w:rsid w:val="0050531B"/>
    <w:rsid w:val="00505836"/>
    <w:rsid w:val="00505EB9"/>
    <w:rsid w:val="005123B7"/>
    <w:rsid w:val="00517162"/>
    <w:rsid w:val="00517A1B"/>
    <w:rsid w:val="005246AF"/>
    <w:rsid w:val="00537A48"/>
    <w:rsid w:val="00542B12"/>
    <w:rsid w:val="00550CBA"/>
    <w:rsid w:val="00552634"/>
    <w:rsid w:val="00554364"/>
    <w:rsid w:val="00556E87"/>
    <w:rsid w:val="00556FFA"/>
    <w:rsid w:val="005629D3"/>
    <w:rsid w:val="00564558"/>
    <w:rsid w:val="00564862"/>
    <w:rsid w:val="0056551B"/>
    <w:rsid w:val="00575876"/>
    <w:rsid w:val="00582E79"/>
    <w:rsid w:val="005854D3"/>
    <w:rsid w:val="005871B6"/>
    <w:rsid w:val="00591E65"/>
    <w:rsid w:val="0059351E"/>
    <w:rsid w:val="00596AC2"/>
    <w:rsid w:val="005A4294"/>
    <w:rsid w:val="005A46BE"/>
    <w:rsid w:val="005A6DCB"/>
    <w:rsid w:val="005B1E12"/>
    <w:rsid w:val="005B6A22"/>
    <w:rsid w:val="005C316A"/>
    <w:rsid w:val="005C5910"/>
    <w:rsid w:val="005C62B8"/>
    <w:rsid w:val="005D2E03"/>
    <w:rsid w:val="005D41CB"/>
    <w:rsid w:val="005E3CB5"/>
    <w:rsid w:val="005E5744"/>
    <w:rsid w:val="005E6E75"/>
    <w:rsid w:val="005E6E79"/>
    <w:rsid w:val="005F31DE"/>
    <w:rsid w:val="005F34D5"/>
    <w:rsid w:val="005F435A"/>
    <w:rsid w:val="005F74ED"/>
    <w:rsid w:val="00602E02"/>
    <w:rsid w:val="006031B9"/>
    <w:rsid w:val="00604FE9"/>
    <w:rsid w:val="00606C4B"/>
    <w:rsid w:val="00610B98"/>
    <w:rsid w:val="00611A0A"/>
    <w:rsid w:val="00612849"/>
    <w:rsid w:val="0062436E"/>
    <w:rsid w:val="00626954"/>
    <w:rsid w:val="00627A16"/>
    <w:rsid w:val="00632583"/>
    <w:rsid w:val="00633FF5"/>
    <w:rsid w:val="00634BFC"/>
    <w:rsid w:val="006357E9"/>
    <w:rsid w:val="00636A00"/>
    <w:rsid w:val="00637B14"/>
    <w:rsid w:val="00641512"/>
    <w:rsid w:val="00643091"/>
    <w:rsid w:val="00652137"/>
    <w:rsid w:val="00662E73"/>
    <w:rsid w:val="0067405B"/>
    <w:rsid w:val="00681573"/>
    <w:rsid w:val="00683B8C"/>
    <w:rsid w:val="0069507C"/>
    <w:rsid w:val="006977E6"/>
    <w:rsid w:val="006A16AA"/>
    <w:rsid w:val="006A3987"/>
    <w:rsid w:val="006A5BEA"/>
    <w:rsid w:val="006A7D3E"/>
    <w:rsid w:val="006B2AD5"/>
    <w:rsid w:val="006B3BCF"/>
    <w:rsid w:val="006B51F2"/>
    <w:rsid w:val="006B555F"/>
    <w:rsid w:val="006B63FA"/>
    <w:rsid w:val="006C09B0"/>
    <w:rsid w:val="006C2A89"/>
    <w:rsid w:val="006C605C"/>
    <w:rsid w:val="006D08EE"/>
    <w:rsid w:val="006D1940"/>
    <w:rsid w:val="006E1F8F"/>
    <w:rsid w:val="006F025B"/>
    <w:rsid w:val="006F372B"/>
    <w:rsid w:val="006F4869"/>
    <w:rsid w:val="006F4BFC"/>
    <w:rsid w:val="006F5ACD"/>
    <w:rsid w:val="006F7669"/>
    <w:rsid w:val="007120A2"/>
    <w:rsid w:val="00712CBA"/>
    <w:rsid w:val="0071778C"/>
    <w:rsid w:val="00722D07"/>
    <w:rsid w:val="00731013"/>
    <w:rsid w:val="00736B60"/>
    <w:rsid w:val="00737E6C"/>
    <w:rsid w:val="00741648"/>
    <w:rsid w:val="00742E5E"/>
    <w:rsid w:val="00750247"/>
    <w:rsid w:val="00755869"/>
    <w:rsid w:val="00756DBB"/>
    <w:rsid w:val="00765BDC"/>
    <w:rsid w:val="00771FAA"/>
    <w:rsid w:val="007742A1"/>
    <w:rsid w:val="00781D9C"/>
    <w:rsid w:val="00787CE1"/>
    <w:rsid w:val="00792548"/>
    <w:rsid w:val="00795121"/>
    <w:rsid w:val="007961EF"/>
    <w:rsid w:val="007A318F"/>
    <w:rsid w:val="007A38A7"/>
    <w:rsid w:val="007A6A72"/>
    <w:rsid w:val="007B45CA"/>
    <w:rsid w:val="007B73D0"/>
    <w:rsid w:val="007B7EE0"/>
    <w:rsid w:val="007C7F7D"/>
    <w:rsid w:val="007D02F4"/>
    <w:rsid w:val="007D1C84"/>
    <w:rsid w:val="007D5690"/>
    <w:rsid w:val="007D6BC2"/>
    <w:rsid w:val="007E6C3C"/>
    <w:rsid w:val="007E7DDC"/>
    <w:rsid w:val="007F068C"/>
    <w:rsid w:val="007F3FE3"/>
    <w:rsid w:val="007F5818"/>
    <w:rsid w:val="007F6346"/>
    <w:rsid w:val="008034AC"/>
    <w:rsid w:val="0080387F"/>
    <w:rsid w:val="008057B3"/>
    <w:rsid w:val="00806B8D"/>
    <w:rsid w:val="008076DE"/>
    <w:rsid w:val="00812E3D"/>
    <w:rsid w:val="00816C9D"/>
    <w:rsid w:val="0081770D"/>
    <w:rsid w:val="008320A3"/>
    <w:rsid w:val="0083270A"/>
    <w:rsid w:val="00846174"/>
    <w:rsid w:val="00846FE9"/>
    <w:rsid w:val="00850812"/>
    <w:rsid w:val="0085674C"/>
    <w:rsid w:val="0085724A"/>
    <w:rsid w:val="008747DC"/>
    <w:rsid w:val="00875405"/>
    <w:rsid w:val="00880188"/>
    <w:rsid w:val="00886B37"/>
    <w:rsid w:val="0089236B"/>
    <w:rsid w:val="00893065"/>
    <w:rsid w:val="0089408C"/>
    <w:rsid w:val="00894C6F"/>
    <w:rsid w:val="008958C6"/>
    <w:rsid w:val="00897CB2"/>
    <w:rsid w:val="008A3F31"/>
    <w:rsid w:val="008A53EA"/>
    <w:rsid w:val="008A6285"/>
    <w:rsid w:val="008A7DA4"/>
    <w:rsid w:val="008A7E8A"/>
    <w:rsid w:val="008B3E48"/>
    <w:rsid w:val="008C3AC0"/>
    <w:rsid w:val="008C65C4"/>
    <w:rsid w:val="008E4C5C"/>
    <w:rsid w:val="008E6B99"/>
    <w:rsid w:val="00900C8D"/>
    <w:rsid w:val="00903AC1"/>
    <w:rsid w:val="009064E7"/>
    <w:rsid w:val="00910A35"/>
    <w:rsid w:val="00911668"/>
    <w:rsid w:val="00915A18"/>
    <w:rsid w:val="009206B0"/>
    <w:rsid w:val="00926234"/>
    <w:rsid w:val="00933BDF"/>
    <w:rsid w:val="00943E4A"/>
    <w:rsid w:val="00954BDF"/>
    <w:rsid w:val="0096749A"/>
    <w:rsid w:val="00967CFB"/>
    <w:rsid w:val="009736EB"/>
    <w:rsid w:val="00976712"/>
    <w:rsid w:val="00983170"/>
    <w:rsid w:val="0098339C"/>
    <w:rsid w:val="00987E29"/>
    <w:rsid w:val="00991967"/>
    <w:rsid w:val="00994BF7"/>
    <w:rsid w:val="0099702F"/>
    <w:rsid w:val="00997343"/>
    <w:rsid w:val="00997B5D"/>
    <w:rsid w:val="009A097F"/>
    <w:rsid w:val="009A7EEB"/>
    <w:rsid w:val="009B1307"/>
    <w:rsid w:val="009B319F"/>
    <w:rsid w:val="009B6401"/>
    <w:rsid w:val="009C0B0C"/>
    <w:rsid w:val="009C2990"/>
    <w:rsid w:val="009D244E"/>
    <w:rsid w:val="009D353F"/>
    <w:rsid w:val="009D43E2"/>
    <w:rsid w:val="009E4ECF"/>
    <w:rsid w:val="009E6D6D"/>
    <w:rsid w:val="009E79AD"/>
    <w:rsid w:val="009F30E0"/>
    <w:rsid w:val="009F4EF7"/>
    <w:rsid w:val="00A0675E"/>
    <w:rsid w:val="00A117F0"/>
    <w:rsid w:val="00A11C60"/>
    <w:rsid w:val="00A135F4"/>
    <w:rsid w:val="00A13E9E"/>
    <w:rsid w:val="00A214A7"/>
    <w:rsid w:val="00A44189"/>
    <w:rsid w:val="00A44633"/>
    <w:rsid w:val="00A516EF"/>
    <w:rsid w:val="00A51BA7"/>
    <w:rsid w:val="00A536CF"/>
    <w:rsid w:val="00A56585"/>
    <w:rsid w:val="00A65D41"/>
    <w:rsid w:val="00A66ABA"/>
    <w:rsid w:val="00A708D6"/>
    <w:rsid w:val="00A70B19"/>
    <w:rsid w:val="00A778DF"/>
    <w:rsid w:val="00A804A8"/>
    <w:rsid w:val="00A830C4"/>
    <w:rsid w:val="00A84847"/>
    <w:rsid w:val="00A86D5F"/>
    <w:rsid w:val="00A911FB"/>
    <w:rsid w:val="00A92962"/>
    <w:rsid w:val="00A93651"/>
    <w:rsid w:val="00A947D4"/>
    <w:rsid w:val="00A95878"/>
    <w:rsid w:val="00A97343"/>
    <w:rsid w:val="00AA3BCB"/>
    <w:rsid w:val="00AA739D"/>
    <w:rsid w:val="00AA74F8"/>
    <w:rsid w:val="00AB2E58"/>
    <w:rsid w:val="00AB39A9"/>
    <w:rsid w:val="00AB5DA9"/>
    <w:rsid w:val="00AC0129"/>
    <w:rsid w:val="00AC44F9"/>
    <w:rsid w:val="00AC4DA3"/>
    <w:rsid w:val="00AC5600"/>
    <w:rsid w:val="00AC5AA6"/>
    <w:rsid w:val="00AD10EC"/>
    <w:rsid w:val="00AE2BE2"/>
    <w:rsid w:val="00AE318B"/>
    <w:rsid w:val="00AE5171"/>
    <w:rsid w:val="00AE553E"/>
    <w:rsid w:val="00AF2561"/>
    <w:rsid w:val="00AF4075"/>
    <w:rsid w:val="00AF7863"/>
    <w:rsid w:val="00B001C6"/>
    <w:rsid w:val="00B03658"/>
    <w:rsid w:val="00B0489F"/>
    <w:rsid w:val="00B11AD0"/>
    <w:rsid w:val="00B127FF"/>
    <w:rsid w:val="00B177CD"/>
    <w:rsid w:val="00B21010"/>
    <w:rsid w:val="00B2272B"/>
    <w:rsid w:val="00B24CFB"/>
    <w:rsid w:val="00B27F69"/>
    <w:rsid w:val="00B4150D"/>
    <w:rsid w:val="00B41784"/>
    <w:rsid w:val="00B4209D"/>
    <w:rsid w:val="00B473AA"/>
    <w:rsid w:val="00B52C28"/>
    <w:rsid w:val="00B5498B"/>
    <w:rsid w:val="00B61AEA"/>
    <w:rsid w:val="00B64BC9"/>
    <w:rsid w:val="00B67923"/>
    <w:rsid w:val="00B67CE1"/>
    <w:rsid w:val="00B74A58"/>
    <w:rsid w:val="00B74B5D"/>
    <w:rsid w:val="00B8261C"/>
    <w:rsid w:val="00B826A7"/>
    <w:rsid w:val="00B84BE9"/>
    <w:rsid w:val="00B87081"/>
    <w:rsid w:val="00BA2D90"/>
    <w:rsid w:val="00BB1578"/>
    <w:rsid w:val="00BB64FE"/>
    <w:rsid w:val="00BB6E40"/>
    <w:rsid w:val="00BB71D3"/>
    <w:rsid w:val="00BD31E5"/>
    <w:rsid w:val="00BE688F"/>
    <w:rsid w:val="00BE78DF"/>
    <w:rsid w:val="00C03ED7"/>
    <w:rsid w:val="00C05001"/>
    <w:rsid w:val="00C062A2"/>
    <w:rsid w:val="00C12E11"/>
    <w:rsid w:val="00C144A2"/>
    <w:rsid w:val="00C334E1"/>
    <w:rsid w:val="00C347E8"/>
    <w:rsid w:val="00C40909"/>
    <w:rsid w:val="00C414EB"/>
    <w:rsid w:val="00C4714D"/>
    <w:rsid w:val="00C50DE6"/>
    <w:rsid w:val="00C53A03"/>
    <w:rsid w:val="00C55DFB"/>
    <w:rsid w:val="00C64590"/>
    <w:rsid w:val="00C65475"/>
    <w:rsid w:val="00C74B32"/>
    <w:rsid w:val="00C81632"/>
    <w:rsid w:val="00C822C0"/>
    <w:rsid w:val="00C83A5B"/>
    <w:rsid w:val="00C840F2"/>
    <w:rsid w:val="00C85E88"/>
    <w:rsid w:val="00C93FDF"/>
    <w:rsid w:val="00CA3A74"/>
    <w:rsid w:val="00CB0AE2"/>
    <w:rsid w:val="00CB13D9"/>
    <w:rsid w:val="00CB36E7"/>
    <w:rsid w:val="00CB4994"/>
    <w:rsid w:val="00CC0924"/>
    <w:rsid w:val="00CC26FA"/>
    <w:rsid w:val="00CD0EA2"/>
    <w:rsid w:val="00CD4015"/>
    <w:rsid w:val="00CE5FE4"/>
    <w:rsid w:val="00D038C0"/>
    <w:rsid w:val="00D03FC9"/>
    <w:rsid w:val="00D052A0"/>
    <w:rsid w:val="00D057D8"/>
    <w:rsid w:val="00D2002B"/>
    <w:rsid w:val="00D22096"/>
    <w:rsid w:val="00D25875"/>
    <w:rsid w:val="00D264FB"/>
    <w:rsid w:val="00D31F95"/>
    <w:rsid w:val="00D322D9"/>
    <w:rsid w:val="00D33B3D"/>
    <w:rsid w:val="00D35B9E"/>
    <w:rsid w:val="00D360E6"/>
    <w:rsid w:val="00D36594"/>
    <w:rsid w:val="00D40023"/>
    <w:rsid w:val="00D405CC"/>
    <w:rsid w:val="00D42503"/>
    <w:rsid w:val="00D43289"/>
    <w:rsid w:val="00D4580B"/>
    <w:rsid w:val="00D45B58"/>
    <w:rsid w:val="00D57B33"/>
    <w:rsid w:val="00D624EA"/>
    <w:rsid w:val="00D72F8A"/>
    <w:rsid w:val="00D73C84"/>
    <w:rsid w:val="00D75C97"/>
    <w:rsid w:val="00D8017D"/>
    <w:rsid w:val="00D811C4"/>
    <w:rsid w:val="00D83857"/>
    <w:rsid w:val="00D8640B"/>
    <w:rsid w:val="00D91095"/>
    <w:rsid w:val="00D979C9"/>
    <w:rsid w:val="00DA1CCC"/>
    <w:rsid w:val="00DA21D3"/>
    <w:rsid w:val="00DB1CDF"/>
    <w:rsid w:val="00DB27DD"/>
    <w:rsid w:val="00DB5292"/>
    <w:rsid w:val="00DB54A7"/>
    <w:rsid w:val="00DC2064"/>
    <w:rsid w:val="00DC213E"/>
    <w:rsid w:val="00DD034F"/>
    <w:rsid w:val="00DD1BDF"/>
    <w:rsid w:val="00DD6AA4"/>
    <w:rsid w:val="00DE35C7"/>
    <w:rsid w:val="00DE698D"/>
    <w:rsid w:val="00DE7A3B"/>
    <w:rsid w:val="00DF048B"/>
    <w:rsid w:val="00DF09A9"/>
    <w:rsid w:val="00DF3A7B"/>
    <w:rsid w:val="00DF4C93"/>
    <w:rsid w:val="00DF6D4E"/>
    <w:rsid w:val="00E01EE4"/>
    <w:rsid w:val="00E218A4"/>
    <w:rsid w:val="00E231A0"/>
    <w:rsid w:val="00E24FE3"/>
    <w:rsid w:val="00E302C9"/>
    <w:rsid w:val="00E31384"/>
    <w:rsid w:val="00E44746"/>
    <w:rsid w:val="00E4553C"/>
    <w:rsid w:val="00E45C9D"/>
    <w:rsid w:val="00E46995"/>
    <w:rsid w:val="00E50F82"/>
    <w:rsid w:val="00E61378"/>
    <w:rsid w:val="00E6376B"/>
    <w:rsid w:val="00E67CDF"/>
    <w:rsid w:val="00E7205D"/>
    <w:rsid w:val="00E73E5F"/>
    <w:rsid w:val="00E77454"/>
    <w:rsid w:val="00E8147D"/>
    <w:rsid w:val="00E8296C"/>
    <w:rsid w:val="00E85DC4"/>
    <w:rsid w:val="00E87363"/>
    <w:rsid w:val="00E9165D"/>
    <w:rsid w:val="00E97D71"/>
    <w:rsid w:val="00EA69EF"/>
    <w:rsid w:val="00EB2590"/>
    <w:rsid w:val="00EB25AD"/>
    <w:rsid w:val="00EB48E2"/>
    <w:rsid w:val="00EC490A"/>
    <w:rsid w:val="00ED0910"/>
    <w:rsid w:val="00ED6199"/>
    <w:rsid w:val="00ED7334"/>
    <w:rsid w:val="00EE0D55"/>
    <w:rsid w:val="00EE12F3"/>
    <w:rsid w:val="00EE2366"/>
    <w:rsid w:val="00EE7DE3"/>
    <w:rsid w:val="00EF20F3"/>
    <w:rsid w:val="00EF3E0A"/>
    <w:rsid w:val="00F0301C"/>
    <w:rsid w:val="00F10AD9"/>
    <w:rsid w:val="00F112F0"/>
    <w:rsid w:val="00F12571"/>
    <w:rsid w:val="00F12F8E"/>
    <w:rsid w:val="00F13E4E"/>
    <w:rsid w:val="00F148C1"/>
    <w:rsid w:val="00F1656D"/>
    <w:rsid w:val="00F249DF"/>
    <w:rsid w:val="00F26B69"/>
    <w:rsid w:val="00F33D0D"/>
    <w:rsid w:val="00F35DAD"/>
    <w:rsid w:val="00F41781"/>
    <w:rsid w:val="00F417F3"/>
    <w:rsid w:val="00F42067"/>
    <w:rsid w:val="00F42528"/>
    <w:rsid w:val="00F4507C"/>
    <w:rsid w:val="00F47B5E"/>
    <w:rsid w:val="00F514C8"/>
    <w:rsid w:val="00F56D71"/>
    <w:rsid w:val="00F56EEB"/>
    <w:rsid w:val="00F605FF"/>
    <w:rsid w:val="00F62A1D"/>
    <w:rsid w:val="00F65F00"/>
    <w:rsid w:val="00F71800"/>
    <w:rsid w:val="00F80DFC"/>
    <w:rsid w:val="00F81ADD"/>
    <w:rsid w:val="00F825B6"/>
    <w:rsid w:val="00F9174E"/>
    <w:rsid w:val="00F94215"/>
    <w:rsid w:val="00FA0D3D"/>
    <w:rsid w:val="00FA274B"/>
    <w:rsid w:val="00FB3690"/>
    <w:rsid w:val="00FB39BA"/>
    <w:rsid w:val="00FC23A0"/>
    <w:rsid w:val="00FC4163"/>
    <w:rsid w:val="00FC45B5"/>
    <w:rsid w:val="00FD1A12"/>
    <w:rsid w:val="00FD258B"/>
    <w:rsid w:val="00FD5D80"/>
    <w:rsid w:val="00FD69D7"/>
    <w:rsid w:val="00FD7234"/>
    <w:rsid w:val="00FD74FA"/>
    <w:rsid w:val="00FE21C1"/>
    <w:rsid w:val="00FE28BE"/>
    <w:rsid w:val="00FE626D"/>
    <w:rsid w:val="00FE726B"/>
    <w:rsid w:val="00FE7E0C"/>
    <w:rsid w:val="00FF29CE"/>
    <w:rsid w:val="00FF7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01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3F46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0B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46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3F46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043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04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043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04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1"/>
    <w:qFormat/>
    <w:rsid w:val="003971E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6B555F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9">
    <w:name w:val="No Spacing"/>
    <w:qFormat/>
    <w:rsid w:val="00D5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nhideWhenUsed/>
    <w:rsid w:val="00E44746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rsid w:val="00E4474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lk6">
    <w:name w:val="blk6"/>
    <w:basedOn w:val="a0"/>
    <w:rsid w:val="009B6401"/>
    <w:rPr>
      <w:vanish w:val="0"/>
      <w:webHidden w:val="0"/>
      <w:specVanish w:val="0"/>
    </w:rPr>
  </w:style>
  <w:style w:type="character" w:styleId="ac">
    <w:name w:val="Strong"/>
    <w:basedOn w:val="a0"/>
    <w:qFormat/>
    <w:rsid w:val="00FE28BE"/>
    <w:rPr>
      <w:b/>
      <w:bCs/>
    </w:rPr>
  </w:style>
  <w:style w:type="paragraph" w:styleId="ad">
    <w:name w:val="Normal (Web)"/>
    <w:basedOn w:val="a"/>
    <w:uiPriority w:val="99"/>
    <w:unhideWhenUsed/>
    <w:rsid w:val="00FE28BE"/>
    <w:pPr>
      <w:spacing w:after="143"/>
    </w:pPr>
  </w:style>
  <w:style w:type="paragraph" w:customStyle="1" w:styleId="formattext">
    <w:name w:val="formattext"/>
    <w:basedOn w:val="a"/>
    <w:rsid w:val="00120ABE"/>
    <w:pPr>
      <w:spacing w:before="100" w:beforeAutospacing="1" w:after="100" w:afterAutospacing="1"/>
    </w:pPr>
  </w:style>
  <w:style w:type="paragraph" w:styleId="ae">
    <w:name w:val="Balloon Text"/>
    <w:basedOn w:val="a"/>
    <w:link w:val="af"/>
    <w:uiPriority w:val="99"/>
    <w:semiHidden/>
    <w:unhideWhenUsed/>
    <w:rsid w:val="00120AB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20ABE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D43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D43E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20B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lat">
    <w:name w:val="lat"/>
    <w:basedOn w:val="a"/>
    <w:rsid w:val="00320BE8"/>
    <w:pPr>
      <w:spacing w:before="143"/>
      <w:ind w:left="143" w:right="143"/>
      <w:jc w:val="both"/>
    </w:pPr>
    <w:rPr>
      <w:rFonts w:ascii="Times" w:hAnsi="Times" w:cs="Times"/>
    </w:rPr>
  </w:style>
  <w:style w:type="paragraph" w:styleId="21">
    <w:name w:val="Body Text Indent 2"/>
    <w:basedOn w:val="a"/>
    <w:link w:val="22"/>
    <w:uiPriority w:val="99"/>
    <w:semiHidden/>
    <w:unhideWhenUsed/>
    <w:rsid w:val="0055263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5263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5E3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mb">
    <w:name w:val="tmb"/>
    <w:basedOn w:val="a0"/>
    <w:rsid w:val="005F34D5"/>
  </w:style>
  <w:style w:type="character" w:customStyle="1" w:styleId="tmib">
    <w:name w:val="tmib"/>
    <w:basedOn w:val="a0"/>
    <w:rsid w:val="005F34D5"/>
  </w:style>
  <w:style w:type="paragraph" w:customStyle="1" w:styleId="FORMATTEXT0">
    <w:name w:val=".FORMATTEXT"/>
    <w:uiPriority w:val="99"/>
    <w:rsid w:val="001B74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1B74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MIDDLEPICT">
    <w:name w:val=".MIDDLEPICT"/>
    <w:uiPriority w:val="99"/>
    <w:rsid w:val="001B74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Book Title"/>
    <w:basedOn w:val="a0"/>
    <w:uiPriority w:val="33"/>
    <w:qFormat/>
    <w:rsid w:val="003F779F"/>
    <w:rPr>
      <w:b/>
      <w:bCs/>
      <w:smallCaps/>
      <w:spacing w:val="5"/>
    </w:rPr>
  </w:style>
  <w:style w:type="paragraph" w:styleId="af2">
    <w:name w:val="footnote text"/>
    <w:basedOn w:val="a"/>
    <w:link w:val="af3"/>
    <w:uiPriority w:val="99"/>
    <w:semiHidden/>
    <w:unhideWhenUsed/>
    <w:rsid w:val="006F372B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6F37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6F372B"/>
    <w:rPr>
      <w:vertAlign w:val="superscript"/>
    </w:rPr>
  </w:style>
  <w:style w:type="paragraph" w:customStyle="1" w:styleId="s1">
    <w:name w:val="s_1"/>
    <w:basedOn w:val="a"/>
    <w:rsid w:val="004F164D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001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B001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Heading1">
    <w:name w:val="Heading 1"/>
    <w:basedOn w:val="a"/>
    <w:uiPriority w:val="1"/>
    <w:qFormat/>
    <w:rsid w:val="002932F2"/>
    <w:pPr>
      <w:widowControl w:val="0"/>
      <w:autoSpaceDE w:val="0"/>
      <w:autoSpaceDN w:val="0"/>
      <w:ind w:left="546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31">
    <w:name w:val="Заголовок 31"/>
    <w:basedOn w:val="a"/>
    <w:uiPriority w:val="1"/>
    <w:qFormat/>
    <w:rsid w:val="00FD1A12"/>
    <w:pPr>
      <w:widowControl w:val="0"/>
      <w:autoSpaceDE w:val="0"/>
      <w:autoSpaceDN w:val="0"/>
      <w:spacing w:before="52"/>
      <w:ind w:left="891" w:hanging="590"/>
      <w:outlineLvl w:val="3"/>
    </w:pPr>
    <w:rPr>
      <w:b/>
      <w:bCs/>
      <w:sz w:val="23"/>
      <w:szCs w:val="23"/>
      <w:lang w:val="en-US" w:eastAsia="en-US"/>
    </w:rPr>
  </w:style>
  <w:style w:type="character" w:styleId="af5">
    <w:name w:val="FollowedHyperlink"/>
    <w:basedOn w:val="a0"/>
    <w:uiPriority w:val="99"/>
    <w:semiHidden/>
    <w:unhideWhenUsed/>
    <w:rsid w:val="00F94215"/>
    <w:rPr>
      <w:color w:val="800080" w:themeColor="followedHyperlink"/>
      <w:u w:val="single"/>
    </w:rPr>
  </w:style>
  <w:style w:type="paragraph" w:customStyle="1" w:styleId="Style7">
    <w:name w:val="Style7"/>
    <w:basedOn w:val="a"/>
    <w:uiPriority w:val="99"/>
    <w:rsid w:val="000041E8"/>
    <w:pPr>
      <w:widowControl w:val="0"/>
      <w:autoSpaceDE w:val="0"/>
      <w:autoSpaceDN w:val="0"/>
      <w:adjustRightInd w:val="0"/>
      <w:spacing w:line="250" w:lineRule="exact"/>
      <w:jc w:val="center"/>
    </w:pPr>
  </w:style>
  <w:style w:type="paragraph" w:customStyle="1" w:styleId="210">
    <w:name w:val="Заголовок 21"/>
    <w:basedOn w:val="a"/>
    <w:uiPriority w:val="1"/>
    <w:qFormat/>
    <w:rsid w:val="005B1E12"/>
    <w:pPr>
      <w:widowControl w:val="0"/>
      <w:autoSpaceDE w:val="0"/>
      <w:autoSpaceDN w:val="0"/>
      <w:ind w:left="1006" w:hanging="365"/>
      <w:jc w:val="both"/>
      <w:outlineLvl w:val="2"/>
    </w:pPr>
    <w:rPr>
      <w:b/>
      <w:bCs/>
      <w:sz w:val="29"/>
      <w:szCs w:val="29"/>
      <w:lang w:val="en-US" w:eastAsia="en-US"/>
    </w:rPr>
  </w:style>
  <w:style w:type="paragraph" w:customStyle="1" w:styleId="41">
    <w:name w:val="Заголовок 41"/>
    <w:basedOn w:val="a"/>
    <w:uiPriority w:val="1"/>
    <w:qFormat/>
    <w:rsid w:val="00736B60"/>
    <w:pPr>
      <w:widowControl w:val="0"/>
      <w:autoSpaceDE w:val="0"/>
      <w:autoSpaceDN w:val="0"/>
      <w:ind w:left="274"/>
      <w:outlineLvl w:val="4"/>
    </w:pPr>
    <w:rPr>
      <w:sz w:val="27"/>
      <w:szCs w:val="27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23483">
              <w:marLeft w:val="0"/>
              <w:marRight w:val="0"/>
              <w:marTop w:val="0"/>
              <w:marBottom w:val="0"/>
              <w:divBdr>
                <w:top w:val="single" w:sz="36" w:space="3" w:color="F3F8FC"/>
                <w:left w:val="single" w:sz="36" w:space="3" w:color="F3F8FC"/>
                <w:bottom w:val="single" w:sz="36" w:space="3" w:color="F3F8FC"/>
                <w:right w:val="single" w:sz="36" w:space="3" w:color="F3F8FC"/>
              </w:divBdr>
              <w:divsChild>
                <w:div w:id="1345782438">
                  <w:marLeft w:val="0"/>
                  <w:marRight w:val="0"/>
                  <w:marTop w:val="0"/>
                  <w:marBottom w:val="0"/>
                  <w:divBdr>
                    <w:top w:val="single" w:sz="12" w:space="0" w:color="BCD5DE"/>
                    <w:left w:val="single" w:sz="6" w:space="0" w:color="EAF0F5"/>
                    <w:bottom w:val="single" w:sz="36" w:space="0" w:color="C4EDFF"/>
                    <w:right w:val="single" w:sz="6" w:space="0" w:color="EAF0F5"/>
                  </w:divBdr>
                  <w:divsChild>
                    <w:div w:id="103855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5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49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530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6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7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9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9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9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455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025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9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5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0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8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541012">
                  <w:marLeft w:val="-214"/>
                  <w:marRight w:val="-214"/>
                  <w:marTop w:val="0"/>
                  <w:marBottom w:val="4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31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7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21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7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7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1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86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4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2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43753">
          <w:marLeft w:val="998"/>
          <w:marRight w:val="5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6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4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29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0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23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24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14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9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6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9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117287">
                          <w:marLeft w:val="44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64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90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32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179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416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376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3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9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52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76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68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07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085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214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9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6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5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8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0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0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0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03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7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5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03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0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0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9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2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0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5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20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94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8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63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6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7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7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1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50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4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65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02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7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9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55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2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2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0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73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67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24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9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6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1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2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03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1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6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5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3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4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94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4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5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26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3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4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2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5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4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0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3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0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0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6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81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67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399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74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526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149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746F0E-9C15-4DBB-A7F8-B8BED2646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10165</TotalTime>
  <Pages>1</Pages>
  <Words>1778</Words>
  <Characters>10138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099-01</dc:creator>
  <cp:keywords/>
  <dc:description/>
  <cp:lastModifiedBy>jurist-02</cp:lastModifiedBy>
  <cp:revision>385</cp:revision>
  <cp:lastPrinted>2017-10-19T04:59:00Z</cp:lastPrinted>
  <dcterms:created xsi:type="dcterms:W3CDTF">2016-07-02T09:23:00Z</dcterms:created>
  <dcterms:modified xsi:type="dcterms:W3CDTF">2022-10-31T11:00:00Z</dcterms:modified>
</cp:coreProperties>
</file>